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4AC" w:rsidRPr="002F20C8" w:rsidRDefault="004144AC" w:rsidP="00D53363">
      <w:pPr>
        <w:shd w:val="clear" w:color="auto" w:fill="FFFFFF"/>
        <w:spacing w:after="0" w:line="270" w:lineRule="atLeast"/>
        <w:jc w:val="center"/>
        <w:rPr>
          <w:rFonts w:asciiTheme="majorBidi" w:eastAsia="Times New Roman" w:hAnsiTheme="majorBidi" w:cstheme="majorBidi"/>
          <w:sz w:val="28"/>
          <w:szCs w:val="28"/>
          <w:lang w:eastAsia="id-ID"/>
        </w:rPr>
      </w:pPr>
      <w:r w:rsidRPr="002F20C8">
        <w:rPr>
          <w:rFonts w:asciiTheme="majorBidi" w:eastAsia="Times New Roman" w:hAnsiTheme="majorBidi" w:cstheme="majorBidi"/>
          <w:b/>
          <w:bCs/>
          <w:sz w:val="28"/>
          <w:szCs w:val="28"/>
          <w:lang w:eastAsia="id-ID"/>
        </w:rPr>
        <w:t>LAPORAN HASIL AUDIT MANAJEMEN </w:t>
      </w:r>
      <w:r w:rsidRPr="002F20C8">
        <w:rPr>
          <w:rFonts w:asciiTheme="majorBidi" w:eastAsia="Times New Roman" w:hAnsiTheme="majorBidi" w:cstheme="majorBidi"/>
          <w:b/>
          <w:bCs/>
          <w:sz w:val="28"/>
          <w:szCs w:val="28"/>
          <w:lang w:eastAsia="id-ID"/>
        </w:rPr>
        <w:br/>
        <w:t>“</w:t>
      </w:r>
      <w:r w:rsidR="002F20C8">
        <w:rPr>
          <w:rFonts w:asciiTheme="majorBidi" w:eastAsia="Times New Roman" w:hAnsiTheme="majorBidi" w:cstheme="majorBidi"/>
          <w:b/>
          <w:bCs/>
          <w:sz w:val="28"/>
          <w:szCs w:val="28"/>
          <w:lang w:eastAsia="id-ID"/>
        </w:rPr>
        <w:t>Pembuangan</w:t>
      </w:r>
      <w:r w:rsidR="00D53363" w:rsidRPr="002F20C8">
        <w:rPr>
          <w:rFonts w:asciiTheme="majorBidi" w:eastAsia="Times New Roman" w:hAnsiTheme="majorBidi" w:cstheme="majorBidi"/>
          <w:b/>
          <w:bCs/>
          <w:sz w:val="28"/>
          <w:szCs w:val="28"/>
          <w:lang w:eastAsia="id-ID"/>
        </w:rPr>
        <w:t xml:space="preserve"> Limbah Industri</w:t>
      </w:r>
      <w:r w:rsidRPr="002F20C8">
        <w:rPr>
          <w:rFonts w:asciiTheme="majorBidi" w:eastAsia="Times New Roman" w:hAnsiTheme="majorBidi" w:cstheme="majorBidi"/>
          <w:b/>
          <w:bCs/>
          <w:sz w:val="28"/>
          <w:szCs w:val="28"/>
          <w:lang w:eastAsia="id-ID"/>
        </w:rPr>
        <w:t>”</w:t>
      </w:r>
    </w:p>
    <w:p w:rsidR="004144AC" w:rsidRPr="002F20C8" w:rsidRDefault="004144AC" w:rsidP="00D53363">
      <w:pPr>
        <w:shd w:val="clear" w:color="auto" w:fill="FFFFFF"/>
        <w:spacing w:after="0" w:line="270" w:lineRule="atLeast"/>
        <w:jc w:val="center"/>
        <w:rPr>
          <w:rFonts w:asciiTheme="majorBidi" w:eastAsia="Times New Roman" w:hAnsiTheme="majorBidi" w:cstheme="majorBidi"/>
          <w:sz w:val="28"/>
          <w:szCs w:val="28"/>
          <w:lang w:eastAsia="id-ID"/>
        </w:rPr>
      </w:pPr>
      <w:r w:rsidRPr="002F20C8">
        <w:rPr>
          <w:rFonts w:asciiTheme="majorBidi" w:eastAsia="Times New Roman" w:hAnsiTheme="majorBidi" w:cstheme="majorBidi"/>
          <w:b/>
          <w:bCs/>
          <w:sz w:val="28"/>
          <w:szCs w:val="28"/>
          <w:lang w:eastAsia="id-ID"/>
        </w:rPr>
        <w:t xml:space="preserve">PT. </w:t>
      </w:r>
      <w:r w:rsidR="00D53363" w:rsidRPr="002F20C8">
        <w:rPr>
          <w:rFonts w:asciiTheme="majorBidi" w:eastAsia="Times New Roman" w:hAnsiTheme="majorBidi" w:cstheme="majorBidi"/>
          <w:b/>
          <w:bCs/>
          <w:sz w:val="28"/>
          <w:szCs w:val="28"/>
          <w:lang w:eastAsia="id-ID"/>
        </w:rPr>
        <w:t>Galuh Cempaka</w:t>
      </w:r>
    </w:p>
    <w:p w:rsidR="004144AC" w:rsidRPr="002F20C8" w:rsidRDefault="004144AC" w:rsidP="004144AC">
      <w:pPr>
        <w:shd w:val="clear" w:color="auto" w:fill="FFFFFF"/>
        <w:spacing w:after="0" w:line="270" w:lineRule="atLeast"/>
        <w:jc w:val="center"/>
        <w:rPr>
          <w:rFonts w:asciiTheme="majorBidi" w:eastAsia="Times New Roman" w:hAnsiTheme="majorBidi" w:cstheme="majorBidi"/>
          <w:sz w:val="28"/>
          <w:szCs w:val="28"/>
          <w:lang w:eastAsia="id-ID"/>
        </w:rPr>
      </w:pPr>
    </w:p>
    <w:p w:rsidR="00660E82" w:rsidRPr="002F20C8" w:rsidRDefault="00660E82" w:rsidP="004144AC">
      <w:pPr>
        <w:shd w:val="clear" w:color="auto" w:fill="FFFFFF"/>
        <w:spacing w:after="0" w:line="270" w:lineRule="atLeast"/>
        <w:jc w:val="center"/>
        <w:rPr>
          <w:rFonts w:asciiTheme="majorBidi" w:eastAsia="Times New Roman" w:hAnsiTheme="majorBidi" w:cstheme="majorBidi"/>
          <w:sz w:val="28"/>
          <w:szCs w:val="28"/>
          <w:lang w:eastAsia="id-ID"/>
        </w:rPr>
      </w:pPr>
    </w:p>
    <w:p w:rsidR="00660E82" w:rsidRPr="00AC6E65" w:rsidRDefault="00660E82" w:rsidP="004144AC">
      <w:pPr>
        <w:shd w:val="clear" w:color="auto" w:fill="FFFFFF"/>
        <w:spacing w:after="0" w:line="270" w:lineRule="atLeast"/>
        <w:jc w:val="center"/>
        <w:rPr>
          <w:rFonts w:asciiTheme="majorBidi" w:eastAsia="Times New Roman" w:hAnsiTheme="majorBidi" w:cstheme="majorBidi"/>
          <w:sz w:val="24"/>
          <w:szCs w:val="24"/>
          <w:lang w:eastAsia="id-ID"/>
        </w:rPr>
      </w:pPr>
    </w:p>
    <w:p w:rsidR="00660E82" w:rsidRPr="00AC6E65" w:rsidRDefault="00660E82" w:rsidP="004144AC">
      <w:pPr>
        <w:shd w:val="clear" w:color="auto" w:fill="FFFFFF"/>
        <w:spacing w:after="0" w:line="270" w:lineRule="atLeast"/>
        <w:jc w:val="center"/>
        <w:rPr>
          <w:rFonts w:asciiTheme="majorBidi" w:eastAsia="Times New Roman" w:hAnsiTheme="majorBidi" w:cstheme="majorBidi"/>
          <w:sz w:val="24"/>
          <w:szCs w:val="24"/>
          <w:lang w:eastAsia="id-ID"/>
        </w:rPr>
      </w:pPr>
    </w:p>
    <w:p w:rsidR="00660E82" w:rsidRPr="00AC6E65" w:rsidRDefault="00660E82" w:rsidP="004144AC">
      <w:pPr>
        <w:shd w:val="clear" w:color="auto" w:fill="FFFFFF"/>
        <w:spacing w:after="0" w:line="270" w:lineRule="atLeast"/>
        <w:jc w:val="center"/>
        <w:rPr>
          <w:rFonts w:asciiTheme="majorBidi" w:eastAsia="Times New Roman" w:hAnsiTheme="majorBidi" w:cstheme="majorBidi"/>
          <w:sz w:val="24"/>
          <w:szCs w:val="24"/>
          <w:lang w:eastAsia="id-ID"/>
        </w:rPr>
      </w:pPr>
    </w:p>
    <w:p w:rsidR="00660E82" w:rsidRPr="00AC6E65" w:rsidRDefault="00660E82" w:rsidP="004144AC">
      <w:pPr>
        <w:shd w:val="clear" w:color="auto" w:fill="FFFFFF"/>
        <w:spacing w:after="0" w:line="270" w:lineRule="atLeast"/>
        <w:jc w:val="center"/>
        <w:rPr>
          <w:rFonts w:asciiTheme="majorBidi" w:eastAsia="Times New Roman" w:hAnsiTheme="majorBidi" w:cstheme="majorBidi"/>
          <w:sz w:val="24"/>
          <w:szCs w:val="24"/>
          <w:lang w:eastAsia="id-ID"/>
        </w:rPr>
      </w:pPr>
    </w:p>
    <w:p w:rsidR="00660E82" w:rsidRPr="00AC6E65" w:rsidRDefault="00660E82" w:rsidP="004144AC">
      <w:pPr>
        <w:shd w:val="clear" w:color="auto" w:fill="FFFFFF"/>
        <w:spacing w:after="0" w:line="270" w:lineRule="atLeast"/>
        <w:jc w:val="center"/>
        <w:rPr>
          <w:rFonts w:asciiTheme="majorBidi" w:eastAsia="Times New Roman" w:hAnsiTheme="majorBidi" w:cstheme="majorBidi"/>
          <w:sz w:val="24"/>
          <w:szCs w:val="24"/>
          <w:lang w:eastAsia="id-ID"/>
        </w:rPr>
      </w:pPr>
      <w:r w:rsidRPr="00AC6E65">
        <w:rPr>
          <w:rFonts w:asciiTheme="majorBidi" w:hAnsiTheme="majorBidi" w:cstheme="majorBidi"/>
          <w:noProof/>
          <w:sz w:val="24"/>
          <w:szCs w:val="24"/>
          <w:lang w:eastAsia="id-ID"/>
        </w:rPr>
        <w:drawing>
          <wp:inline distT="0" distB="0" distL="0" distR="0" wp14:anchorId="5128066E" wp14:editId="078B8DEB">
            <wp:extent cx="2590800" cy="2524125"/>
            <wp:effectExtent l="0" t="0" r="0" b="9525"/>
            <wp:docPr id="2" name="Picture 1" descr="unism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sma-logo"/>
                    <pic:cNvPicPr>
                      <a:picLocks noChangeAspect="1" noChangeArrowheads="1"/>
                    </pic:cNvPicPr>
                  </pic:nvPicPr>
                  <pic:blipFill>
                    <a:blip r:embed="rId5"/>
                    <a:srcRect/>
                    <a:stretch>
                      <a:fillRect/>
                    </a:stretch>
                  </pic:blipFill>
                  <pic:spPr bwMode="auto">
                    <a:xfrm>
                      <a:off x="0" y="0"/>
                      <a:ext cx="2590800" cy="2524125"/>
                    </a:xfrm>
                    <a:prstGeom prst="rect">
                      <a:avLst/>
                    </a:prstGeom>
                    <a:noFill/>
                    <a:ln w="9525">
                      <a:noFill/>
                      <a:miter lim="800000"/>
                      <a:headEnd/>
                      <a:tailEnd/>
                    </a:ln>
                  </pic:spPr>
                </pic:pic>
              </a:graphicData>
            </a:graphic>
          </wp:inline>
        </w:drawing>
      </w:r>
    </w:p>
    <w:p w:rsidR="00660E82" w:rsidRPr="00AC6E65" w:rsidRDefault="00660E82" w:rsidP="004144AC">
      <w:pPr>
        <w:shd w:val="clear" w:color="auto" w:fill="FFFFFF"/>
        <w:spacing w:after="0" w:line="270" w:lineRule="atLeast"/>
        <w:jc w:val="center"/>
        <w:rPr>
          <w:rFonts w:asciiTheme="majorBidi" w:eastAsia="Times New Roman" w:hAnsiTheme="majorBidi" w:cstheme="majorBidi"/>
          <w:sz w:val="24"/>
          <w:szCs w:val="24"/>
          <w:lang w:eastAsia="id-ID"/>
        </w:rPr>
      </w:pPr>
    </w:p>
    <w:p w:rsidR="00660E82" w:rsidRPr="00AC6E65" w:rsidRDefault="00660E82" w:rsidP="004144AC">
      <w:pPr>
        <w:shd w:val="clear" w:color="auto" w:fill="FFFFFF"/>
        <w:spacing w:after="0" w:line="270" w:lineRule="atLeast"/>
        <w:jc w:val="center"/>
        <w:rPr>
          <w:rFonts w:asciiTheme="majorBidi" w:eastAsia="Times New Roman" w:hAnsiTheme="majorBidi" w:cstheme="majorBidi"/>
          <w:sz w:val="24"/>
          <w:szCs w:val="24"/>
          <w:lang w:eastAsia="id-ID"/>
        </w:rPr>
      </w:pPr>
    </w:p>
    <w:p w:rsidR="00660E82" w:rsidRPr="00AC6E65" w:rsidRDefault="00660E82" w:rsidP="004144AC">
      <w:pPr>
        <w:shd w:val="clear" w:color="auto" w:fill="FFFFFF"/>
        <w:spacing w:after="0" w:line="270" w:lineRule="atLeast"/>
        <w:jc w:val="center"/>
        <w:rPr>
          <w:rFonts w:asciiTheme="majorBidi" w:eastAsia="Times New Roman" w:hAnsiTheme="majorBidi" w:cstheme="majorBidi"/>
          <w:sz w:val="24"/>
          <w:szCs w:val="24"/>
          <w:lang w:eastAsia="id-ID"/>
        </w:rPr>
      </w:pPr>
    </w:p>
    <w:p w:rsidR="00660E82" w:rsidRPr="00AC6E65" w:rsidRDefault="00660E82" w:rsidP="004144AC">
      <w:pPr>
        <w:shd w:val="clear" w:color="auto" w:fill="FFFFFF"/>
        <w:spacing w:after="0" w:line="270" w:lineRule="atLeast"/>
        <w:jc w:val="center"/>
        <w:rPr>
          <w:rFonts w:asciiTheme="majorBidi" w:eastAsia="Times New Roman" w:hAnsiTheme="majorBidi" w:cstheme="majorBidi"/>
          <w:sz w:val="24"/>
          <w:szCs w:val="24"/>
          <w:lang w:eastAsia="id-ID"/>
        </w:rPr>
      </w:pPr>
    </w:p>
    <w:p w:rsidR="00660E82" w:rsidRPr="00AC6E65" w:rsidRDefault="00660E82" w:rsidP="004144AC">
      <w:pPr>
        <w:shd w:val="clear" w:color="auto" w:fill="FFFFFF"/>
        <w:spacing w:after="0" w:line="270" w:lineRule="atLeast"/>
        <w:jc w:val="center"/>
        <w:rPr>
          <w:rFonts w:asciiTheme="majorBidi" w:eastAsia="Times New Roman" w:hAnsiTheme="majorBidi" w:cstheme="majorBidi"/>
          <w:sz w:val="24"/>
          <w:szCs w:val="24"/>
          <w:lang w:eastAsia="id-ID"/>
        </w:rPr>
      </w:pPr>
    </w:p>
    <w:p w:rsidR="004144AC" w:rsidRPr="00AC6E65" w:rsidRDefault="004144AC" w:rsidP="00660E82">
      <w:pPr>
        <w:shd w:val="clear" w:color="auto" w:fill="FFFFFF"/>
        <w:spacing w:after="0" w:line="270" w:lineRule="atLeast"/>
        <w:rPr>
          <w:rFonts w:asciiTheme="majorBidi" w:eastAsia="Times New Roman" w:hAnsiTheme="majorBidi" w:cstheme="majorBidi"/>
          <w:sz w:val="24"/>
          <w:szCs w:val="24"/>
          <w:lang w:eastAsia="id-ID"/>
        </w:rPr>
      </w:pPr>
    </w:p>
    <w:p w:rsidR="004144AC" w:rsidRPr="00AC6E65" w:rsidRDefault="00660E82" w:rsidP="00447140">
      <w:pPr>
        <w:shd w:val="clear" w:color="auto" w:fill="FFFFFF"/>
        <w:spacing w:after="0" w:line="270" w:lineRule="atLeast"/>
        <w:jc w:val="center"/>
        <w:rPr>
          <w:rFonts w:asciiTheme="majorBidi" w:eastAsia="Times New Roman" w:hAnsiTheme="majorBidi" w:cstheme="majorBidi"/>
          <w:sz w:val="24"/>
          <w:szCs w:val="24"/>
          <w:lang w:eastAsia="id-ID"/>
        </w:rPr>
      </w:pPr>
      <w:r w:rsidRPr="00AC6E65">
        <w:rPr>
          <w:rFonts w:asciiTheme="majorBidi" w:eastAsia="Times New Roman" w:hAnsiTheme="majorBidi" w:cstheme="majorBidi"/>
          <w:b/>
          <w:bCs/>
          <w:sz w:val="24"/>
          <w:szCs w:val="24"/>
          <w:lang w:eastAsia="id-ID"/>
        </w:rPr>
        <w:t xml:space="preserve">DI SUSUN </w:t>
      </w:r>
      <w:r w:rsidR="00447140" w:rsidRPr="00AC6E65">
        <w:rPr>
          <w:rFonts w:asciiTheme="majorBidi" w:eastAsia="Times New Roman" w:hAnsiTheme="majorBidi" w:cstheme="majorBidi"/>
          <w:b/>
          <w:bCs/>
          <w:sz w:val="24"/>
          <w:szCs w:val="24"/>
          <w:lang w:eastAsia="id-ID"/>
        </w:rPr>
        <w:t>OLEH :</w:t>
      </w:r>
    </w:p>
    <w:p w:rsidR="004144AC" w:rsidRPr="00AC6E65" w:rsidRDefault="004144AC" w:rsidP="004144AC">
      <w:pPr>
        <w:shd w:val="clear" w:color="auto" w:fill="FFFFFF"/>
        <w:spacing w:after="0" w:line="270" w:lineRule="atLeast"/>
        <w:jc w:val="center"/>
        <w:rPr>
          <w:rFonts w:asciiTheme="majorBidi" w:eastAsia="Times New Roman" w:hAnsiTheme="majorBidi" w:cstheme="majorBidi"/>
          <w:sz w:val="24"/>
          <w:szCs w:val="24"/>
          <w:lang w:eastAsia="id-ID"/>
        </w:rPr>
      </w:pPr>
    </w:p>
    <w:p w:rsidR="004144AC" w:rsidRPr="002F20C8" w:rsidRDefault="004144AC" w:rsidP="00447140">
      <w:pPr>
        <w:shd w:val="clear" w:color="auto" w:fill="FFFFFF"/>
        <w:spacing w:after="0" w:line="270" w:lineRule="atLeast"/>
        <w:rPr>
          <w:rFonts w:asciiTheme="majorBidi" w:eastAsia="Times New Roman" w:hAnsiTheme="majorBidi" w:cstheme="majorBidi"/>
          <w:sz w:val="24"/>
          <w:szCs w:val="24"/>
          <w:lang w:eastAsia="id-ID"/>
        </w:rPr>
      </w:pPr>
      <w:r w:rsidRPr="00AC6E65">
        <w:rPr>
          <w:rFonts w:asciiTheme="majorBidi" w:eastAsia="Times New Roman" w:hAnsiTheme="majorBidi" w:cstheme="majorBidi"/>
          <w:b/>
          <w:bCs/>
          <w:sz w:val="24"/>
          <w:szCs w:val="24"/>
          <w:lang w:eastAsia="id-ID"/>
        </w:rPr>
        <w:t> </w:t>
      </w:r>
      <w:r w:rsidR="00660E82" w:rsidRPr="00AC6E65">
        <w:rPr>
          <w:rFonts w:asciiTheme="majorBidi" w:eastAsia="Times New Roman" w:hAnsiTheme="majorBidi" w:cstheme="majorBidi"/>
          <w:b/>
          <w:bCs/>
          <w:sz w:val="24"/>
          <w:szCs w:val="24"/>
          <w:lang w:eastAsia="id-ID"/>
        </w:rPr>
        <w:tab/>
      </w:r>
      <w:r w:rsidR="00660E82" w:rsidRPr="00AC6E65">
        <w:rPr>
          <w:rFonts w:asciiTheme="majorBidi" w:eastAsia="Times New Roman" w:hAnsiTheme="majorBidi" w:cstheme="majorBidi"/>
          <w:b/>
          <w:bCs/>
          <w:sz w:val="24"/>
          <w:szCs w:val="24"/>
          <w:lang w:eastAsia="id-ID"/>
        </w:rPr>
        <w:tab/>
      </w:r>
      <w:r w:rsidR="00660E82" w:rsidRPr="00AC6E65">
        <w:rPr>
          <w:rFonts w:asciiTheme="majorBidi" w:eastAsia="Times New Roman" w:hAnsiTheme="majorBidi" w:cstheme="majorBidi"/>
          <w:b/>
          <w:bCs/>
          <w:sz w:val="24"/>
          <w:szCs w:val="24"/>
          <w:lang w:eastAsia="id-ID"/>
        </w:rPr>
        <w:tab/>
      </w:r>
      <w:r w:rsidR="00660E82" w:rsidRPr="00AC6E65">
        <w:rPr>
          <w:rFonts w:asciiTheme="majorBidi" w:eastAsia="Times New Roman" w:hAnsiTheme="majorBidi" w:cstheme="majorBidi"/>
          <w:b/>
          <w:bCs/>
          <w:sz w:val="24"/>
          <w:szCs w:val="24"/>
          <w:lang w:eastAsia="id-ID"/>
        </w:rPr>
        <w:tab/>
      </w:r>
      <w:r w:rsidRPr="002F20C8">
        <w:rPr>
          <w:rFonts w:asciiTheme="majorBidi" w:eastAsia="Times New Roman" w:hAnsiTheme="majorBidi" w:cstheme="majorBidi"/>
          <w:sz w:val="24"/>
          <w:szCs w:val="24"/>
          <w:lang w:eastAsia="id-ID"/>
        </w:rPr>
        <w:t xml:space="preserve">Nama    : </w:t>
      </w:r>
      <w:r w:rsidR="00447140" w:rsidRPr="002F20C8">
        <w:rPr>
          <w:rFonts w:asciiTheme="majorBidi" w:eastAsia="Times New Roman" w:hAnsiTheme="majorBidi" w:cstheme="majorBidi"/>
          <w:sz w:val="24"/>
          <w:szCs w:val="24"/>
          <w:lang w:eastAsia="id-ID"/>
        </w:rPr>
        <w:t>JAMIA RAHMAWTI</w:t>
      </w:r>
    </w:p>
    <w:p w:rsidR="004144AC" w:rsidRPr="002F20C8" w:rsidRDefault="004144AC" w:rsidP="00660E82">
      <w:pPr>
        <w:shd w:val="clear" w:color="auto" w:fill="FFFFFF"/>
        <w:spacing w:after="0" w:line="270" w:lineRule="atLeast"/>
        <w:ind w:left="1440" w:firstLine="720"/>
        <w:rPr>
          <w:rFonts w:asciiTheme="majorBidi" w:eastAsia="Times New Roman" w:hAnsiTheme="majorBidi" w:cstheme="majorBidi"/>
          <w:sz w:val="24"/>
          <w:szCs w:val="24"/>
          <w:lang w:eastAsia="id-ID"/>
        </w:rPr>
      </w:pPr>
      <w:r w:rsidRPr="002F20C8">
        <w:rPr>
          <w:rFonts w:asciiTheme="majorBidi" w:eastAsia="Times New Roman" w:hAnsiTheme="majorBidi" w:cstheme="majorBidi"/>
          <w:sz w:val="24"/>
          <w:szCs w:val="24"/>
          <w:lang w:eastAsia="id-ID"/>
        </w:rPr>
        <w:t> </w:t>
      </w:r>
      <w:r w:rsidR="00660E82" w:rsidRPr="002F20C8">
        <w:rPr>
          <w:rFonts w:asciiTheme="majorBidi" w:eastAsia="Times New Roman" w:hAnsiTheme="majorBidi" w:cstheme="majorBidi"/>
          <w:sz w:val="24"/>
          <w:szCs w:val="24"/>
          <w:lang w:eastAsia="id-ID"/>
        </w:rPr>
        <w:tab/>
      </w:r>
      <w:r w:rsidR="00447140" w:rsidRPr="002F20C8">
        <w:rPr>
          <w:rFonts w:asciiTheme="majorBidi" w:eastAsia="Times New Roman" w:hAnsiTheme="majorBidi" w:cstheme="majorBidi"/>
          <w:sz w:val="24"/>
          <w:szCs w:val="24"/>
          <w:lang w:eastAsia="id-ID"/>
        </w:rPr>
        <w:t>NIM      </w:t>
      </w:r>
      <w:r w:rsidRPr="002F20C8">
        <w:rPr>
          <w:rFonts w:asciiTheme="majorBidi" w:eastAsia="Times New Roman" w:hAnsiTheme="majorBidi" w:cstheme="majorBidi"/>
          <w:sz w:val="24"/>
          <w:szCs w:val="24"/>
          <w:lang w:eastAsia="id-ID"/>
        </w:rPr>
        <w:t xml:space="preserve">: </w:t>
      </w:r>
      <w:r w:rsidR="00660E82" w:rsidRPr="002F20C8">
        <w:rPr>
          <w:rFonts w:asciiTheme="majorBidi" w:eastAsia="Times New Roman" w:hAnsiTheme="majorBidi" w:cstheme="majorBidi"/>
          <w:sz w:val="24"/>
          <w:szCs w:val="24"/>
          <w:lang w:eastAsia="id-ID"/>
        </w:rPr>
        <w:t>211.08.2.0039</w:t>
      </w:r>
    </w:p>
    <w:p w:rsidR="004144AC" w:rsidRPr="00AC6E65" w:rsidRDefault="004144AC" w:rsidP="004144AC">
      <w:pPr>
        <w:shd w:val="clear" w:color="auto" w:fill="FFFFFF"/>
        <w:spacing w:after="0" w:line="270" w:lineRule="atLeast"/>
        <w:rPr>
          <w:rFonts w:asciiTheme="majorBidi" w:eastAsia="Times New Roman" w:hAnsiTheme="majorBidi" w:cstheme="majorBidi"/>
          <w:b/>
          <w:bCs/>
          <w:sz w:val="24"/>
          <w:szCs w:val="24"/>
          <w:lang w:eastAsia="id-ID"/>
        </w:rPr>
      </w:pPr>
    </w:p>
    <w:p w:rsidR="004144AC" w:rsidRPr="00AC6E65" w:rsidRDefault="004144AC" w:rsidP="004144AC">
      <w:pPr>
        <w:shd w:val="clear" w:color="auto" w:fill="FFFFFF"/>
        <w:spacing w:after="0" w:line="300" w:lineRule="atLeast"/>
        <w:rPr>
          <w:rFonts w:asciiTheme="majorBidi" w:eastAsia="Times New Roman" w:hAnsiTheme="majorBidi" w:cstheme="majorBidi"/>
          <w:sz w:val="24"/>
          <w:szCs w:val="24"/>
          <w:lang w:eastAsia="id-ID"/>
        </w:rPr>
      </w:pPr>
    </w:p>
    <w:p w:rsidR="00447140" w:rsidRPr="00AC6E65" w:rsidRDefault="00447140" w:rsidP="004144AC">
      <w:pPr>
        <w:shd w:val="clear" w:color="auto" w:fill="FFFFFF"/>
        <w:spacing w:after="0" w:line="300" w:lineRule="atLeast"/>
        <w:rPr>
          <w:rFonts w:asciiTheme="majorBidi" w:eastAsia="Times New Roman" w:hAnsiTheme="majorBidi" w:cstheme="majorBidi"/>
          <w:sz w:val="24"/>
          <w:szCs w:val="24"/>
          <w:lang w:eastAsia="id-ID"/>
        </w:rPr>
      </w:pPr>
    </w:p>
    <w:p w:rsidR="004144AC" w:rsidRPr="002F20C8" w:rsidRDefault="00660E82" w:rsidP="00447140">
      <w:pPr>
        <w:shd w:val="clear" w:color="auto" w:fill="FFFFFF"/>
        <w:spacing w:after="0" w:line="300" w:lineRule="atLeast"/>
        <w:jc w:val="center"/>
        <w:rPr>
          <w:rFonts w:asciiTheme="majorBidi" w:eastAsia="Times New Roman" w:hAnsiTheme="majorBidi" w:cstheme="majorBidi"/>
          <w:b/>
          <w:bCs/>
          <w:sz w:val="28"/>
          <w:szCs w:val="28"/>
          <w:lang w:eastAsia="id-ID"/>
        </w:rPr>
      </w:pPr>
      <w:r w:rsidRPr="002F20C8">
        <w:rPr>
          <w:rFonts w:asciiTheme="majorBidi" w:eastAsia="Times New Roman" w:hAnsiTheme="majorBidi" w:cstheme="majorBidi"/>
          <w:b/>
          <w:bCs/>
          <w:sz w:val="28"/>
          <w:szCs w:val="28"/>
          <w:lang w:eastAsia="id-ID"/>
        </w:rPr>
        <w:t>PROGRAM STUDI AKUNTANSI</w:t>
      </w:r>
    </w:p>
    <w:p w:rsidR="004144AC" w:rsidRPr="002F20C8" w:rsidRDefault="004144AC" w:rsidP="00447140">
      <w:pPr>
        <w:shd w:val="clear" w:color="auto" w:fill="FFFFFF"/>
        <w:spacing w:after="0" w:line="300" w:lineRule="atLeast"/>
        <w:jc w:val="center"/>
        <w:rPr>
          <w:rFonts w:asciiTheme="majorBidi" w:eastAsia="Times New Roman" w:hAnsiTheme="majorBidi" w:cstheme="majorBidi"/>
          <w:sz w:val="28"/>
          <w:szCs w:val="28"/>
          <w:lang w:eastAsia="id-ID"/>
        </w:rPr>
      </w:pPr>
      <w:r w:rsidRPr="002F20C8">
        <w:rPr>
          <w:rFonts w:asciiTheme="majorBidi" w:eastAsia="Times New Roman" w:hAnsiTheme="majorBidi" w:cstheme="majorBidi"/>
          <w:b/>
          <w:bCs/>
          <w:sz w:val="28"/>
          <w:szCs w:val="28"/>
          <w:lang w:eastAsia="id-ID"/>
        </w:rPr>
        <w:t>FAKULTAS EKONOMI</w:t>
      </w:r>
    </w:p>
    <w:p w:rsidR="004144AC" w:rsidRPr="002F20C8" w:rsidRDefault="004144AC" w:rsidP="00447140">
      <w:pPr>
        <w:shd w:val="clear" w:color="auto" w:fill="FFFFFF"/>
        <w:spacing w:after="0" w:line="300" w:lineRule="atLeast"/>
        <w:jc w:val="center"/>
        <w:rPr>
          <w:rFonts w:asciiTheme="majorBidi" w:eastAsia="Times New Roman" w:hAnsiTheme="majorBidi" w:cstheme="majorBidi"/>
          <w:sz w:val="28"/>
          <w:szCs w:val="28"/>
          <w:lang w:eastAsia="id-ID"/>
        </w:rPr>
      </w:pPr>
      <w:r w:rsidRPr="002F20C8">
        <w:rPr>
          <w:rFonts w:asciiTheme="majorBidi" w:eastAsia="Times New Roman" w:hAnsiTheme="majorBidi" w:cstheme="majorBidi"/>
          <w:b/>
          <w:bCs/>
          <w:sz w:val="28"/>
          <w:szCs w:val="28"/>
          <w:lang w:eastAsia="id-ID"/>
        </w:rPr>
        <w:t xml:space="preserve">UNIVERSITAS </w:t>
      </w:r>
      <w:r w:rsidR="00660E82" w:rsidRPr="002F20C8">
        <w:rPr>
          <w:rFonts w:asciiTheme="majorBidi" w:eastAsia="Times New Roman" w:hAnsiTheme="majorBidi" w:cstheme="majorBidi"/>
          <w:b/>
          <w:bCs/>
          <w:sz w:val="28"/>
          <w:szCs w:val="28"/>
          <w:lang w:eastAsia="id-ID"/>
        </w:rPr>
        <w:t>ISLAM MALANG</w:t>
      </w:r>
    </w:p>
    <w:p w:rsidR="004144AC" w:rsidRPr="002F20C8" w:rsidRDefault="00660E82" w:rsidP="00447140">
      <w:pPr>
        <w:shd w:val="clear" w:color="auto" w:fill="FFFFFF"/>
        <w:spacing w:after="0" w:line="300" w:lineRule="atLeast"/>
        <w:jc w:val="center"/>
        <w:rPr>
          <w:rFonts w:asciiTheme="majorBidi" w:eastAsia="Times New Roman" w:hAnsiTheme="majorBidi" w:cstheme="majorBidi"/>
          <w:sz w:val="28"/>
          <w:szCs w:val="28"/>
          <w:lang w:eastAsia="id-ID"/>
        </w:rPr>
      </w:pPr>
      <w:r w:rsidRPr="002F20C8">
        <w:rPr>
          <w:rFonts w:asciiTheme="majorBidi" w:eastAsia="Times New Roman" w:hAnsiTheme="majorBidi" w:cstheme="majorBidi"/>
          <w:b/>
          <w:bCs/>
          <w:sz w:val="28"/>
          <w:szCs w:val="28"/>
          <w:lang w:eastAsia="id-ID"/>
        </w:rPr>
        <w:t>2014</w:t>
      </w:r>
    </w:p>
    <w:p w:rsidR="00660E82" w:rsidRPr="002F20C8" w:rsidRDefault="00660E82" w:rsidP="00447140">
      <w:pPr>
        <w:shd w:val="clear" w:color="auto" w:fill="FFFFFF"/>
        <w:spacing w:after="0" w:line="300" w:lineRule="atLeast"/>
        <w:jc w:val="center"/>
        <w:rPr>
          <w:rFonts w:asciiTheme="majorBidi" w:eastAsia="Times New Roman" w:hAnsiTheme="majorBidi" w:cstheme="majorBidi"/>
          <w:sz w:val="28"/>
          <w:szCs w:val="28"/>
          <w:lang w:eastAsia="id-ID"/>
        </w:rPr>
      </w:pPr>
    </w:p>
    <w:p w:rsidR="00AC6E65" w:rsidRDefault="00AC6E65" w:rsidP="00447140">
      <w:pPr>
        <w:shd w:val="clear" w:color="auto" w:fill="FFFFFF"/>
        <w:spacing w:after="0" w:line="300" w:lineRule="atLeast"/>
        <w:jc w:val="center"/>
        <w:rPr>
          <w:rFonts w:asciiTheme="majorBidi" w:eastAsia="Times New Roman" w:hAnsiTheme="majorBidi" w:cstheme="majorBidi"/>
          <w:sz w:val="24"/>
          <w:szCs w:val="24"/>
          <w:lang w:eastAsia="id-ID"/>
        </w:rPr>
      </w:pPr>
    </w:p>
    <w:p w:rsidR="00AC6E65" w:rsidRDefault="00AC6E65" w:rsidP="00447140">
      <w:pPr>
        <w:shd w:val="clear" w:color="auto" w:fill="FFFFFF"/>
        <w:spacing w:after="0" w:line="300" w:lineRule="atLeast"/>
        <w:jc w:val="center"/>
        <w:rPr>
          <w:rFonts w:asciiTheme="majorBidi" w:eastAsia="Times New Roman" w:hAnsiTheme="majorBidi" w:cstheme="majorBidi"/>
          <w:sz w:val="24"/>
          <w:szCs w:val="24"/>
          <w:lang w:eastAsia="id-ID"/>
        </w:rPr>
      </w:pPr>
    </w:p>
    <w:p w:rsidR="00AC6E65" w:rsidRDefault="00AC6E65" w:rsidP="00447140">
      <w:pPr>
        <w:shd w:val="clear" w:color="auto" w:fill="FFFFFF"/>
        <w:spacing w:after="0" w:line="300" w:lineRule="atLeast"/>
        <w:jc w:val="center"/>
        <w:rPr>
          <w:rFonts w:asciiTheme="majorBidi" w:eastAsia="Times New Roman" w:hAnsiTheme="majorBidi" w:cstheme="majorBidi"/>
          <w:sz w:val="24"/>
          <w:szCs w:val="24"/>
          <w:lang w:eastAsia="id-ID"/>
        </w:rPr>
      </w:pPr>
    </w:p>
    <w:p w:rsidR="00AC6E65" w:rsidRPr="00AC6E65" w:rsidRDefault="00AC6E65" w:rsidP="00447140">
      <w:pPr>
        <w:shd w:val="clear" w:color="auto" w:fill="FFFFFF"/>
        <w:spacing w:after="0" w:line="300" w:lineRule="atLeast"/>
        <w:jc w:val="center"/>
        <w:rPr>
          <w:rFonts w:asciiTheme="majorBidi" w:eastAsia="Times New Roman" w:hAnsiTheme="majorBidi" w:cstheme="majorBidi"/>
          <w:sz w:val="24"/>
          <w:szCs w:val="24"/>
          <w:lang w:eastAsia="id-ID"/>
        </w:rPr>
      </w:pPr>
    </w:p>
    <w:p w:rsidR="00660E82" w:rsidRPr="00AC6E65" w:rsidRDefault="00660E82" w:rsidP="00447140">
      <w:pPr>
        <w:shd w:val="clear" w:color="auto" w:fill="FFFFFF"/>
        <w:spacing w:after="0" w:line="300" w:lineRule="atLeast"/>
        <w:jc w:val="center"/>
        <w:rPr>
          <w:rFonts w:asciiTheme="majorBidi" w:eastAsia="Times New Roman" w:hAnsiTheme="majorBidi" w:cstheme="majorBidi"/>
          <w:sz w:val="24"/>
          <w:szCs w:val="24"/>
          <w:lang w:eastAsia="id-ID"/>
        </w:rPr>
      </w:pPr>
    </w:p>
    <w:p w:rsidR="00660E82" w:rsidRPr="00AC6E65" w:rsidRDefault="00660E82" w:rsidP="004144AC">
      <w:pPr>
        <w:shd w:val="clear" w:color="auto" w:fill="FFFFFF"/>
        <w:spacing w:after="0" w:line="300" w:lineRule="atLeast"/>
        <w:rPr>
          <w:rFonts w:asciiTheme="majorBidi" w:eastAsia="Times New Roman" w:hAnsiTheme="majorBidi" w:cstheme="majorBidi"/>
          <w:sz w:val="24"/>
          <w:szCs w:val="24"/>
          <w:lang w:eastAsia="id-ID"/>
        </w:rPr>
      </w:pPr>
    </w:p>
    <w:p w:rsidR="00447140" w:rsidRPr="00AC6E65" w:rsidRDefault="00447140" w:rsidP="004144AC">
      <w:pPr>
        <w:shd w:val="clear" w:color="auto" w:fill="FFFFFF"/>
        <w:spacing w:after="0" w:line="300" w:lineRule="atLeast"/>
        <w:rPr>
          <w:rFonts w:asciiTheme="majorBidi" w:eastAsia="Times New Roman" w:hAnsiTheme="majorBidi" w:cstheme="majorBidi"/>
          <w:sz w:val="24"/>
          <w:szCs w:val="24"/>
          <w:lang w:eastAsia="id-ID"/>
        </w:rPr>
      </w:pPr>
    </w:p>
    <w:p w:rsidR="004144AC" w:rsidRPr="00AC6E65" w:rsidRDefault="00CF0D2E" w:rsidP="004609D4">
      <w:pPr>
        <w:shd w:val="clear" w:color="auto" w:fill="FFFFFF"/>
        <w:spacing w:after="0" w:line="300" w:lineRule="atLeast"/>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Banjarbaru</w:t>
      </w:r>
      <w:r w:rsidR="000D3F47">
        <w:rPr>
          <w:rFonts w:asciiTheme="majorBidi" w:eastAsia="Times New Roman" w:hAnsiTheme="majorBidi" w:cstheme="majorBidi"/>
          <w:sz w:val="24"/>
          <w:szCs w:val="24"/>
          <w:lang w:eastAsia="id-ID"/>
        </w:rPr>
        <w:t xml:space="preserve">, </w:t>
      </w:r>
      <w:r w:rsidR="004609D4" w:rsidRPr="00AC6E65">
        <w:rPr>
          <w:rFonts w:asciiTheme="majorBidi" w:eastAsia="Times New Roman" w:hAnsiTheme="majorBidi" w:cstheme="majorBidi"/>
          <w:sz w:val="24"/>
          <w:szCs w:val="24"/>
          <w:lang w:eastAsia="id-ID"/>
        </w:rPr>
        <w:t>Juni 2014</w:t>
      </w:r>
      <w:r w:rsidR="004144AC" w:rsidRPr="00AC6E65">
        <w:rPr>
          <w:rFonts w:asciiTheme="majorBidi" w:eastAsia="Times New Roman" w:hAnsiTheme="majorBidi" w:cstheme="majorBidi"/>
          <w:sz w:val="24"/>
          <w:szCs w:val="24"/>
          <w:lang w:eastAsia="id-ID"/>
        </w:rPr>
        <w:t>-</w:t>
      </w:r>
      <w:r w:rsidR="004609D4" w:rsidRPr="00AC6E65">
        <w:rPr>
          <w:rFonts w:asciiTheme="majorBidi" w:eastAsia="Times New Roman" w:hAnsiTheme="majorBidi" w:cstheme="majorBidi"/>
          <w:sz w:val="24"/>
          <w:szCs w:val="24"/>
          <w:lang w:eastAsia="id-ID"/>
        </w:rPr>
        <w:t>12</w:t>
      </w:r>
      <w:r w:rsidR="004144AC" w:rsidRPr="00AC6E65">
        <w:rPr>
          <w:rFonts w:asciiTheme="majorBidi" w:eastAsia="Times New Roman" w:hAnsiTheme="majorBidi" w:cstheme="majorBidi"/>
          <w:sz w:val="24"/>
          <w:szCs w:val="24"/>
          <w:lang w:eastAsia="id-ID"/>
        </w:rPr>
        <w:t>-</w:t>
      </w:r>
      <w:r w:rsidR="004609D4" w:rsidRPr="00AC6E65">
        <w:rPr>
          <w:rFonts w:asciiTheme="majorBidi" w:eastAsia="Times New Roman" w:hAnsiTheme="majorBidi" w:cstheme="majorBidi"/>
          <w:sz w:val="24"/>
          <w:szCs w:val="24"/>
          <w:lang w:eastAsia="id-ID"/>
        </w:rPr>
        <w:t>30</w:t>
      </w:r>
    </w:p>
    <w:p w:rsidR="004144AC" w:rsidRPr="00AC6E65" w:rsidRDefault="004144AC" w:rsidP="004144AC">
      <w:pPr>
        <w:shd w:val="clear" w:color="auto" w:fill="FFFFFF"/>
        <w:spacing w:after="0" w:line="300" w:lineRule="atLeast"/>
        <w:rPr>
          <w:rFonts w:asciiTheme="majorBidi" w:eastAsia="Times New Roman" w:hAnsiTheme="majorBidi" w:cstheme="majorBidi"/>
          <w:sz w:val="24"/>
          <w:szCs w:val="24"/>
          <w:lang w:eastAsia="id-ID"/>
        </w:rPr>
      </w:pPr>
    </w:p>
    <w:p w:rsidR="004144AC" w:rsidRPr="00AC6E65" w:rsidRDefault="004144AC" w:rsidP="004144AC">
      <w:pPr>
        <w:shd w:val="clear" w:color="auto" w:fill="FFFFFF"/>
        <w:spacing w:after="0" w:line="300" w:lineRule="atLeast"/>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No    </w:t>
      </w:r>
      <w:r w:rsidR="004609D4" w:rsidRPr="00AC6E65">
        <w:rPr>
          <w:rFonts w:asciiTheme="majorBidi" w:eastAsia="Times New Roman" w:hAnsiTheme="majorBidi" w:cstheme="majorBidi"/>
          <w:sz w:val="24"/>
          <w:szCs w:val="24"/>
          <w:lang w:eastAsia="id-ID"/>
        </w:rPr>
        <w:t>               : 013/KAP/IV/2014</w:t>
      </w:r>
    </w:p>
    <w:p w:rsidR="004144AC" w:rsidRPr="00AC6E65" w:rsidRDefault="004144AC" w:rsidP="004144AC">
      <w:pPr>
        <w:shd w:val="clear" w:color="auto" w:fill="FFFFFF"/>
        <w:spacing w:after="0" w:line="300" w:lineRule="atLeast"/>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Lampiran         : 4 eksemplar</w:t>
      </w:r>
    </w:p>
    <w:p w:rsidR="004144AC" w:rsidRPr="00AC6E65" w:rsidRDefault="004144AC" w:rsidP="004144AC">
      <w:pPr>
        <w:shd w:val="clear" w:color="auto" w:fill="FFFFFF"/>
        <w:spacing w:after="0" w:line="300" w:lineRule="atLeast"/>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Perihal             : Laporan Hasil Audit Manajemen</w:t>
      </w:r>
    </w:p>
    <w:p w:rsidR="004144AC" w:rsidRPr="00AC6E65" w:rsidRDefault="004144AC" w:rsidP="004144AC">
      <w:pPr>
        <w:shd w:val="clear" w:color="auto" w:fill="FFFFFF"/>
        <w:spacing w:after="0" w:line="300" w:lineRule="atLeast"/>
        <w:rPr>
          <w:rFonts w:asciiTheme="majorBidi" w:eastAsia="Times New Roman" w:hAnsiTheme="majorBidi" w:cstheme="majorBidi"/>
          <w:sz w:val="24"/>
          <w:szCs w:val="24"/>
          <w:lang w:eastAsia="id-ID"/>
        </w:rPr>
      </w:pPr>
    </w:p>
    <w:p w:rsidR="004144AC" w:rsidRPr="00AC6E65" w:rsidRDefault="004144AC" w:rsidP="004144AC">
      <w:pPr>
        <w:shd w:val="clear" w:color="auto" w:fill="FFFFFF"/>
        <w:spacing w:after="0" w:line="300" w:lineRule="atLeast"/>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Kepada</w:t>
      </w:r>
    </w:p>
    <w:p w:rsidR="004144AC" w:rsidRPr="00AC6E65" w:rsidRDefault="00034A34" w:rsidP="00034A34">
      <w:pPr>
        <w:shd w:val="clear" w:color="auto" w:fill="FFFFFF"/>
        <w:spacing w:after="0" w:line="300" w:lineRule="atLeast"/>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Yth, Direktur PT. Galuh Cempaka</w:t>
      </w:r>
    </w:p>
    <w:p w:rsidR="004144AC" w:rsidRPr="00AC6E65" w:rsidRDefault="00034A34" w:rsidP="00CF0D2E">
      <w:pPr>
        <w:shd w:val="clear" w:color="auto" w:fill="FFFFFF"/>
        <w:spacing w:after="0" w:line="300" w:lineRule="atLeast"/>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 xml:space="preserve">Di </w:t>
      </w:r>
      <w:r w:rsidR="00CF0D2E" w:rsidRPr="00AC6E65">
        <w:rPr>
          <w:rFonts w:asciiTheme="majorBidi" w:eastAsia="Times New Roman" w:hAnsiTheme="majorBidi" w:cstheme="majorBidi"/>
          <w:sz w:val="24"/>
          <w:szCs w:val="24"/>
          <w:lang w:eastAsia="id-ID"/>
        </w:rPr>
        <w:t>Banjarbaru</w:t>
      </w:r>
    </w:p>
    <w:p w:rsidR="004144AC" w:rsidRPr="00AC6E65" w:rsidRDefault="004144AC" w:rsidP="004144AC">
      <w:pPr>
        <w:shd w:val="clear" w:color="auto" w:fill="FFFFFF"/>
        <w:spacing w:after="0" w:line="300" w:lineRule="atLeast"/>
        <w:rPr>
          <w:rFonts w:asciiTheme="majorBidi" w:eastAsia="Times New Roman" w:hAnsiTheme="majorBidi" w:cstheme="majorBidi"/>
          <w:sz w:val="24"/>
          <w:szCs w:val="24"/>
          <w:lang w:eastAsia="id-ID"/>
        </w:rPr>
      </w:pPr>
    </w:p>
    <w:p w:rsidR="004144AC" w:rsidRDefault="004144AC" w:rsidP="002F20C8">
      <w:pPr>
        <w:shd w:val="clear" w:color="auto" w:fill="FFFFFF"/>
        <w:spacing w:after="0" w:line="360" w:lineRule="auto"/>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          Kami telah melakukan audit atas</w:t>
      </w:r>
      <w:r w:rsidR="00315E3A" w:rsidRPr="00AC6E65">
        <w:rPr>
          <w:rFonts w:asciiTheme="majorBidi" w:eastAsia="Times New Roman" w:hAnsiTheme="majorBidi" w:cstheme="majorBidi"/>
          <w:sz w:val="24"/>
          <w:szCs w:val="24"/>
          <w:lang w:eastAsia="id-ID"/>
        </w:rPr>
        <w:t xml:space="preserve"> Pembuang</w:t>
      </w:r>
      <w:r w:rsidR="002F20C8">
        <w:rPr>
          <w:rFonts w:asciiTheme="majorBidi" w:eastAsia="Times New Roman" w:hAnsiTheme="majorBidi" w:cstheme="majorBidi"/>
          <w:sz w:val="24"/>
          <w:szCs w:val="24"/>
          <w:lang w:eastAsia="id-ID"/>
        </w:rPr>
        <w:t>an</w:t>
      </w:r>
      <w:r w:rsidR="00315E3A" w:rsidRPr="00AC6E65">
        <w:rPr>
          <w:rFonts w:asciiTheme="majorBidi" w:eastAsia="Times New Roman" w:hAnsiTheme="majorBidi" w:cstheme="majorBidi"/>
          <w:sz w:val="24"/>
          <w:szCs w:val="24"/>
          <w:lang w:eastAsia="id-ID"/>
        </w:rPr>
        <w:t xml:space="preserve"> limbah industri ke aliran sungai yang dapat membahayakan bagi kesehatan dan keselamatan masyarakat sekitar pada PT Galuh Cempaka bergerak dalam bidang pertambangan intan. </w:t>
      </w:r>
      <w:r w:rsidRPr="00AC6E65">
        <w:rPr>
          <w:rFonts w:asciiTheme="majorBidi" w:eastAsia="Times New Roman" w:hAnsiTheme="majorBidi" w:cstheme="majorBidi"/>
          <w:sz w:val="24"/>
          <w:szCs w:val="24"/>
          <w:lang w:eastAsia="id-ID"/>
        </w:rPr>
        <w:t>Audit kami hanya mencaku</w:t>
      </w:r>
      <w:r w:rsidR="00315E3A" w:rsidRPr="00AC6E65">
        <w:rPr>
          <w:rFonts w:asciiTheme="majorBidi" w:eastAsia="Times New Roman" w:hAnsiTheme="majorBidi" w:cstheme="majorBidi"/>
          <w:sz w:val="24"/>
          <w:szCs w:val="24"/>
          <w:lang w:eastAsia="id-ID"/>
        </w:rPr>
        <w:t xml:space="preserve">p bidang pembuangan limbah industri </w:t>
      </w:r>
      <w:r w:rsidR="009A50FF" w:rsidRPr="00AC6E65">
        <w:rPr>
          <w:rFonts w:asciiTheme="majorBidi" w:eastAsia="Times New Roman" w:hAnsiTheme="majorBidi" w:cstheme="majorBidi"/>
          <w:sz w:val="24"/>
          <w:szCs w:val="24"/>
          <w:lang w:eastAsia="id-ID"/>
        </w:rPr>
        <w:t xml:space="preserve">yang terjadi dalam perusahaan. </w:t>
      </w:r>
      <w:r w:rsidRPr="00AC6E65">
        <w:rPr>
          <w:rFonts w:asciiTheme="majorBidi" w:eastAsia="Times New Roman" w:hAnsiTheme="majorBidi" w:cstheme="majorBidi"/>
          <w:sz w:val="24"/>
          <w:szCs w:val="24"/>
          <w:lang w:eastAsia="id-ID"/>
        </w:rPr>
        <w:t>Audit tersebut dimaksudkan untuk menilai ekonomisasi (kehematan), efisiensi (daya guna), dan efektivitas (hasil guna</w:t>
      </w:r>
      <w:r w:rsidRPr="00AC6E65">
        <w:rPr>
          <w:rFonts w:asciiTheme="majorBidi" w:eastAsia="Times New Roman" w:hAnsiTheme="majorBidi" w:cstheme="majorBidi"/>
          <w:b/>
          <w:bCs/>
          <w:sz w:val="24"/>
          <w:szCs w:val="24"/>
          <w:lang w:eastAsia="id-ID"/>
        </w:rPr>
        <w:t>). Audit atas</w:t>
      </w:r>
      <w:r w:rsidR="00315E3A" w:rsidRPr="00AC6E65">
        <w:rPr>
          <w:rFonts w:asciiTheme="majorBidi" w:eastAsia="Times New Roman" w:hAnsiTheme="majorBidi" w:cstheme="majorBidi"/>
          <w:b/>
          <w:bCs/>
          <w:sz w:val="24"/>
          <w:szCs w:val="24"/>
          <w:lang w:eastAsia="id-ID"/>
        </w:rPr>
        <w:t xml:space="preserve"> Pembuangan limbah industri </w:t>
      </w:r>
      <w:r w:rsidRPr="00AC6E65">
        <w:rPr>
          <w:rFonts w:asciiTheme="majorBidi" w:eastAsia="Times New Roman" w:hAnsiTheme="majorBidi" w:cstheme="majorBidi"/>
          <w:b/>
          <w:bCs/>
          <w:sz w:val="24"/>
          <w:szCs w:val="24"/>
          <w:lang w:eastAsia="id-ID"/>
        </w:rPr>
        <w:t xml:space="preserve"> </w:t>
      </w:r>
      <w:r w:rsidRPr="00AC6E65">
        <w:rPr>
          <w:rFonts w:asciiTheme="majorBidi" w:eastAsia="Times New Roman" w:hAnsiTheme="majorBidi" w:cstheme="majorBidi"/>
          <w:sz w:val="24"/>
          <w:szCs w:val="24"/>
          <w:lang w:eastAsia="id-ID"/>
        </w:rPr>
        <w:t xml:space="preserve">yang dilakukan diharapkan dapat memberikan saran perbaikan atas </w:t>
      </w:r>
      <w:r w:rsidR="00315E3A" w:rsidRPr="00AC6E65">
        <w:rPr>
          <w:rFonts w:asciiTheme="majorBidi" w:eastAsia="Times New Roman" w:hAnsiTheme="majorBidi" w:cstheme="majorBidi"/>
          <w:sz w:val="24"/>
          <w:szCs w:val="24"/>
          <w:lang w:eastAsia="id-ID"/>
        </w:rPr>
        <w:t>Pembuangan limbah industri</w:t>
      </w:r>
      <w:r w:rsidRPr="00AC6E65">
        <w:rPr>
          <w:rFonts w:asciiTheme="majorBidi" w:eastAsia="Times New Roman" w:hAnsiTheme="majorBidi" w:cstheme="majorBidi"/>
          <w:sz w:val="24"/>
          <w:szCs w:val="24"/>
          <w:lang w:eastAsia="id-ID"/>
        </w:rPr>
        <w:t xml:space="preserve"> yang </w:t>
      </w:r>
      <w:r w:rsidR="00034A34" w:rsidRPr="00AC6E65">
        <w:rPr>
          <w:rFonts w:asciiTheme="majorBidi" w:eastAsia="Times New Roman" w:hAnsiTheme="majorBidi" w:cstheme="majorBidi"/>
          <w:sz w:val="24"/>
          <w:szCs w:val="24"/>
          <w:lang w:eastAsia="id-ID"/>
        </w:rPr>
        <w:t xml:space="preserve">mengakibatkan tingkat keasaaman air sungai mencapai ph 2,97. </w:t>
      </w:r>
      <w:r w:rsidRPr="00AC6E65">
        <w:rPr>
          <w:rFonts w:asciiTheme="majorBidi" w:eastAsia="Times New Roman" w:hAnsiTheme="majorBidi" w:cstheme="majorBidi"/>
          <w:sz w:val="24"/>
          <w:szCs w:val="24"/>
          <w:lang w:eastAsia="id-ID"/>
        </w:rPr>
        <w:t>sehingga diharapkan dimasa yang akan datang dapat dicapai perbaikan atas kekurangan tersebut dan perusahaan dapat beroperasi dengan lebih ekonomis, efisien dan efektif dalam mencapai tujuannya.</w:t>
      </w:r>
    </w:p>
    <w:p w:rsidR="002F20C8" w:rsidRPr="00AC6E65" w:rsidRDefault="002F20C8" w:rsidP="002F20C8">
      <w:pPr>
        <w:shd w:val="clear" w:color="auto" w:fill="FFFFFF"/>
        <w:spacing w:after="0" w:line="360" w:lineRule="auto"/>
        <w:jc w:val="both"/>
        <w:rPr>
          <w:rFonts w:asciiTheme="majorBidi" w:eastAsia="Times New Roman" w:hAnsiTheme="majorBidi" w:cstheme="majorBidi"/>
          <w:sz w:val="24"/>
          <w:szCs w:val="24"/>
          <w:lang w:eastAsia="id-ID"/>
        </w:rPr>
      </w:pPr>
    </w:p>
    <w:p w:rsidR="004144AC" w:rsidRPr="00AC6E65" w:rsidRDefault="004144AC" w:rsidP="002F20C8">
      <w:pPr>
        <w:shd w:val="clear" w:color="auto" w:fill="FFFFFF"/>
        <w:spacing w:after="0" w:line="360" w:lineRule="auto"/>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          Hasil audit kami sajikan dalam bentuk laporan audit yang meliputi:</w:t>
      </w:r>
    </w:p>
    <w:p w:rsidR="004144AC" w:rsidRPr="00AC6E65" w:rsidRDefault="004144AC" w:rsidP="002F20C8">
      <w:pPr>
        <w:shd w:val="clear" w:color="auto" w:fill="FFFFFF"/>
        <w:spacing w:after="0" w:line="360" w:lineRule="auto"/>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Bab I               </w:t>
      </w:r>
      <w:r w:rsidR="00660E82" w:rsidRPr="00AC6E65">
        <w:rPr>
          <w:rFonts w:asciiTheme="majorBidi" w:eastAsia="Times New Roman" w:hAnsiTheme="majorBidi" w:cstheme="majorBidi"/>
          <w:sz w:val="24"/>
          <w:szCs w:val="24"/>
          <w:lang w:eastAsia="id-ID"/>
        </w:rPr>
        <w:tab/>
      </w:r>
      <w:r w:rsidR="00660E82" w:rsidRPr="00AC6E65">
        <w:rPr>
          <w:rFonts w:asciiTheme="majorBidi" w:eastAsia="Times New Roman" w:hAnsiTheme="majorBidi" w:cstheme="majorBidi"/>
          <w:sz w:val="24"/>
          <w:szCs w:val="24"/>
          <w:lang w:eastAsia="id-ID"/>
        </w:rPr>
        <w:tab/>
      </w:r>
      <w:r w:rsidRPr="00AC6E65">
        <w:rPr>
          <w:rFonts w:asciiTheme="majorBidi" w:eastAsia="Times New Roman" w:hAnsiTheme="majorBidi" w:cstheme="majorBidi"/>
          <w:sz w:val="24"/>
          <w:szCs w:val="24"/>
          <w:lang w:eastAsia="id-ID"/>
        </w:rPr>
        <w:t>: Informasi Latar Belakang</w:t>
      </w:r>
    </w:p>
    <w:p w:rsidR="004144AC" w:rsidRPr="00AC6E65" w:rsidRDefault="004144AC" w:rsidP="002F20C8">
      <w:pPr>
        <w:shd w:val="clear" w:color="auto" w:fill="FFFFFF"/>
        <w:spacing w:after="0" w:line="360" w:lineRule="auto"/>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Bab II              </w:t>
      </w:r>
      <w:r w:rsidR="00660E82" w:rsidRPr="00AC6E65">
        <w:rPr>
          <w:rFonts w:asciiTheme="majorBidi" w:eastAsia="Times New Roman" w:hAnsiTheme="majorBidi" w:cstheme="majorBidi"/>
          <w:sz w:val="24"/>
          <w:szCs w:val="24"/>
          <w:lang w:eastAsia="id-ID"/>
        </w:rPr>
        <w:tab/>
      </w:r>
      <w:r w:rsidRPr="00AC6E65">
        <w:rPr>
          <w:rFonts w:asciiTheme="majorBidi" w:eastAsia="Times New Roman" w:hAnsiTheme="majorBidi" w:cstheme="majorBidi"/>
          <w:sz w:val="24"/>
          <w:szCs w:val="24"/>
          <w:lang w:eastAsia="id-ID"/>
        </w:rPr>
        <w:t>: Kesimpulan Audit yang Didukung dengan Temuan Audit</w:t>
      </w:r>
    </w:p>
    <w:p w:rsidR="004144AC" w:rsidRPr="00AC6E65" w:rsidRDefault="004144AC" w:rsidP="002F20C8">
      <w:pPr>
        <w:shd w:val="clear" w:color="auto" w:fill="FFFFFF"/>
        <w:spacing w:after="0" w:line="360" w:lineRule="auto"/>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Bab III                        : Rekomendasi</w:t>
      </w:r>
    </w:p>
    <w:p w:rsidR="004144AC" w:rsidRDefault="004144AC" w:rsidP="002F20C8">
      <w:pPr>
        <w:shd w:val="clear" w:color="auto" w:fill="FFFFFF"/>
        <w:spacing w:after="0" w:line="360" w:lineRule="auto"/>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Bab IV                        : Ruang Lingkup Audit</w:t>
      </w:r>
    </w:p>
    <w:p w:rsidR="002F20C8" w:rsidRPr="00AC6E65" w:rsidRDefault="002F20C8" w:rsidP="002F20C8">
      <w:pPr>
        <w:shd w:val="clear" w:color="auto" w:fill="FFFFFF"/>
        <w:spacing w:after="0" w:line="360" w:lineRule="auto"/>
        <w:jc w:val="both"/>
        <w:rPr>
          <w:rFonts w:asciiTheme="majorBidi" w:eastAsia="Times New Roman" w:hAnsiTheme="majorBidi" w:cstheme="majorBidi"/>
          <w:sz w:val="24"/>
          <w:szCs w:val="24"/>
          <w:lang w:eastAsia="id-ID"/>
        </w:rPr>
      </w:pPr>
    </w:p>
    <w:p w:rsidR="004144AC" w:rsidRPr="00AC6E65" w:rsidRDefault="004144AC" w:rsidP="002F20C8">
      <w:pPr>
        <w:shd w:val="clear" w:color="auto" w:fill="FFFFFF"/>
        <w:spacing w:after="0" w:line="360" w:lineRule="auto"/>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          Dalam melakukan audit kami telah memperoleh banyak bantuan,dukungan, dan kerjasama dari berbagai pihak baik jajaran direksi maupun staf yang berhubungan dengan pelaksanaan audit ini. Untuk itu kami mengucapkan terima kasih atas kerjasama yang telah terjalin dengan baik ini.</w:t>
      </w:r>
    </w:p>
    <w:p w:rsidR="004144AC" w:rsidRPr="00AC6E65" w:rsidRDefault="004144AC" w:rsidP="002F20C8">
      <w:pPr>
        <w:shd w:val="clear" w:color="auto" w:fill="FFFFFF"/>
        <w:spacing w:after="0" w:line="360" w:lineRule="auto"/>
        <w:rPr>
          <w:rFonts w:asciiTheme="majorBidi" w:eastAsia="Times New Roman" w:hAnsiTheme="majorBidi" w:cstheme="majorBidi"/>
          <w:sz w:val="24"/>
          <w:szCs w:val="24"/>
          <w:lang w:eastAsia="id-ID"/>
        </w:rPr>
      </w:pPr>
    </w:p>
    <w:p w:rsidR="004144AC" w:rsidRPr="00AC6E65" w:rsidRDefault="004144AC" w:rsidP="002F20C8">
      <w:pPr>
        <w:shd w:val="clear" w:color="auto" w:fill="FFFFFF"/>
        <w:spacing w:after="0" w:line="360" w:lineRule="auto"/>
        <w:rPr>
          <w:rFonts w:asciiTheme="majorBidi" w:eastAsia="Times New Roman" w:hAnsiTheme="majorBidi" w:cstheme="majorBidi"/>
          <w:sz w:val="24"/>
          <w:szCs w:val="24"/>
          <w:lang w:eastAsia="id-ID"/>
        </w:rPr>
      </w:pPr>
    </w:p>
    <w:p w:rsidR="00D132DD" w:rsidRPr="00AC6E65" w:rsidRDefault="00D132DD" w:rsidP="002F20C8">
      <w:pPr>
        <w:shd w:val="clear" w:color="auto" w:fill="FFFFFF"/>
        <w:spacing w:after="0" w:line="360" w:lineRule="auto"/>
        <w:jc w:val="center"/>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 xml:space="preserve">   </w:t>
      </w:r>
      <w:r w:rsidRPr="00AC6E65">
        <w:rPr>
          <w:rFonts w:asciiTheme="majorBidi" w:eastAsia="Times New Roman" w:hAnsiTheme="majorBidi" w:cstheme="majorBidi"/>
          <w:sz w:val="24"/>
          <w:szCs w:val="24"/>
          <w:lang w:eastAsia="id-ID"/>
        </w:rPr>
        <w:tab/>
      </w:r>
      <w:r w:rsidRPr="00AC6E65">
        <w:rPr>
          <w:rFonts w:asciiTheme="majorBidi" w:eastAsia="Times New Roman" w:hAnsiTheme="majorBidi" w:cstheme="majorBidi"/>
          <w:sz w:val="24"/>
          <w:szCs w:val="24"/>
          <w:lang w:eastAsia="id-ID"/>
        </w:rPr>
        <w:tab/>
      </w:r>
      <w:r w:rsidRPr="00AC6E65">
        <w:rPr>
          <w:rFonts w:asciiTheme="majorBidi" w:eastAsia="Times New Roman" w:hAnsiTheme="majorBidi" w:cstheme="majorBidi"/>
          <w:sz w:val="24"/>
          <w:szCs w:val="24"/>
          <w:lang w:eastAsia="id-ID"/>
        </w:rPr>
        <w:tab/>
      </w:r>
    </w:p>
    <w:p w:rsidR="00AC6E65" w:rsidRDefault="00D132DD" w:rsidP="002F20C8">
      <w:pPr>
        <w:shd w:val="clear" w:color="auto" w:fill="FFFFFF"/>
        <w:spacing w:after="0" w:line="300" w:lineRule="atLeast"/>
        <w:jc w:val="center"/>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 xml:space="preserve"> </w:t>
      </w:r>
    </w:p>
    <w:p w:rsidR="002F20C8" w:rsidRPr="002F20C8" w:rsidRDefault="002F20C8" w:rsidP="002F20C8">
      <w:pPr>
        <w:shd w:val="clear" w:color="auto" w:fill="FFFFFF"/>
        <w:spacing w:after="0" w:line="300" w:lineRule="atLeast"/>
        <w:jc w:val="center"/>
        <w:rPr>
          <w:rFonts w:asciiTheme="majorBidi" w:eastAsia="Times New Roman" w:hAnsiTheme="majorBidi" w:cstheme="majorBidi"/>
          <w:sz w:val="24"/>
          <w:szCs w:val="24"/>
          <w:lang w:eastAsia="id-ID"/>
        </w:rPr>
      </w:pPr>
    </w:p>
    <w:p w:rsidR="004144AC" w:rsidRPr="00AC6E65" w:rsidRDefault="004144AC" w:rsidP="004144AC">
      <w:pPr>
        <w:shd w:val="clear" w:color="auto" w:fill="FFFFFF"/>
        <w:spacing w:after="0" w:line="300" w:lineRule="atLeast"/>
        <w:jc w:val="center"/>
        <w:rPr>
          <w:rFonts w:asciiTheme="majorBidi" w:eastAsia="Times New Roman" w:hAnsiTheme="majorBidi" w:cstheme="majorBidi"/>
          <w:sz w:val="24"/>
          <w:szCs w:val="24"/>
          <w:lang w:eastAsia="id-ID"/>
        </w:rPr>
      </w:pPr>
      <w:r w:rsidRPr="00AC6E65">
        <w:rPr>
          <w:rFonts w:asciiTheme="majorBidi" w:eastAsia="Times New Roman" w:hAnsiTheme="majorBidi" w:cstheme="majorBidi"/>
          <w:b/>
          <w:bCs/>
          <w:sz w:val="24"/>
          <w:szCs w:val="24"/>
          <w:lang w:eastAsia="id-ID"/>
        </w:rPr>
        <w:lastRenderedPageBreak/>
        <w:t>Bab I</w:t>
      </w:r>
    </w:p>
    <w:p w:rsidR="004144AC" w:rsidRPr="00AC6E65" w:rsidRDefault="004144AC" w:rsidP="004144AC">
      <w:pPr>
        <w:shd w:val="clear" w:color="auto" w:fill="FFFFFF"/>
        <w:spacing w:after="0" w:line="300" w:lineRule="atLeast"/>
        <w:jc w:val="center"/>
        <w:rPr>
          <w:rFonts w:asciiTheme="majorBidi" w:eastAsia="Times New Roman" w:hAnsiTheme="majorBidi" w:cstheme="majorBidi"/>
          <w:sz w:val="24"/>
          <w:szCs w:val="24"/>
          <w:lang w:eastAsia="id-ID"/>
        </w:rPr>
      </w:pPr>
      <w:r w:rsidRPr="00AC6E65">
        <w:rPr>
          <w:rFonts w:asciiTheme="majorBidi" w:eastAsia="Times New Roman" w:hAnsiTheme="majorBidi" w:cstheme="majorBidi"/>
          <w:b/>
          <w:bCs/>
          <w:sz w:val="24"/>
          <w:szCs w:val="24"/>
          <w:lang w:eastAsia="id-ID"/>
        </w:rPr>
        <w:t>Informasi Latar Belakang</w:t>
      </w:r>
    </w:p>
    <w:p w:rsidR="004144AC" w:rsidRPr="00AC6E65" w:rsidRDefault="004144AC" w:rsidP="004144AC">
      <w:pPr>
        <w:shd w:val="clear" w:color="auto" w:fill="FFFFFF"/>
        <w:spacing w:after="0" w:line="300" w:lineRule="atLeast"/>
        <w:rPr>
          <w:rFonts w:asciiTheme="majorBidi" w:eastAsia="Times New Roman" w:hAnsiTheme="majorBidi" w:cstheme="majorBidi"/>
          <w:sz w:val="24"/>
          <w:szCs w:val="24"/>
          <w:lang w:eastAsia="id-ID"/>
        </w:rPr>
      </w:pPr>
    </w:p>
    <w:p w:rsidR="00CF0D2E" w:rsidRDefault="00CF0D2E" w:rsidP="00A141C7">
      <w:pPr>
        <w:spacing w:after="0" w:line="240" w:lineRule="auto"/>
        <w:ind w:firstLine="720"/>
        <w:jc w:val="both"/>
        <w:rPr>
          <w:rFonts w:asciiTheme="majorBidi" w:eastAsia="Times New Roman" w:hAnsiTheme="majorBidi" w:cstheme="majorBidi"/>
          <w:sz w:val="24"/>
          <w:szCs w:val="24"/>
          <w:lang w:eastAsia="id-ID"/>
        </w:rPr>
      </w:pPr>
      <w:r w:rsidRPr="00A141C7">
        <w:rPr>
          <w:rFonts w:asciiTheme="majorBidi" w:eastAsia="Times New Roman" w:hAnsiTheme="majorBidi" w:cstheme="majorBidi"/>
          <w:sz w:val="24"/>
          <w:szCs w:val="24"/>
          <w:lang w:eastAsia="id-ID"/>
        </w:rPr>
        <w:t>PT Galuh Cempaka bergerak dalam bidang pertambangan intan, PT tersebut membuang limbah industri ke aliran sungai yang dapat membahayakan bagi kesehatan dan keselamatan masyarakat sekitar. Menurut data yang didapatkan dari siaran pers WALHI Kalimantan selatan, pencemarn yang dilakukan oleh PT. Galuh Cempaka tersebut mengakibatkan tingkat keasaaman air sungai mencapai ph 2,97. Hal ini sangat bertentangan dengan peraturan yang telah ditetapkan oleh Pemerintah Daerah Kalimantan Selatan, yaitu tingkat ph normal air sungai sebesar 6 hingga 9 ph. Selain itu efek dari penambangan tersebut mengancam ketahanan pangan dikota Banjarbaru. Lumbung padi kota banjarbaru terancam dengan aktivitas penambangan PT Galuh Cempaka. Dampak lingkungan ini juga menuruni fungsi sungai sebagai pengatur tata air, minimal pada tiga sungai di kelurahan palam. Penyebabnya tak lain pengelolaan tambang yang carut marut dimana perencanaan pertambangan tidak mengakomodir kepentingan masyarakat sekitar dan terkesan arogan.</w:t>
      </w:r>
    </w:p>
    <w:p w:rsidR="00A141C7" w:rsidRPr="00A141C7" w:rsidRDefault="00A141C7" w:rsidP="00A141C7">
      <w:pPr>
        <w:spacing w:after="0" w:line="240" w:lineRule="auto"/>
        <w:jc w:val="both"/>
        <w:rPr>
          <w:rFonts w:asciiTheme="majorBidi" w:eastAsia="Times New Roman" w:hAnsiTheme="majorBidi" w:cstheme="majorBidi"/>
          <w:sz w:val="24"/>
          <w:szCs w:val="24"/>
          <w:lang w:eastAsia="id-ID"/>
        </w:rPr>
      </w:pPr>
    </w:p>
    <w:p w:rsidR="00CF0D2E" w:rsidRDefault="00CF0D2E" w:rsidP="00A141C7">
      <w:pPr>
        <w:spacing w:after="0" w:line="240" w:lineRule="auto"/>
        <w:ind w:firstLine="720"/>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Setelah ditelusuri ternyata dokumen AMDAL yang dibuat PT Galuh Cempaka cacat hukum dan pada implementasinya juga tidak dijalankan. Dengan kata lain dokumen amdal hanya sebagai persyaratan administrasi belaka. Dampak langsung yang terjadi adalah penurunan kualitas air yang menyebabkan rusaknya fungsi biologis. Hal ini terlihat dari ikan-ikan yang mati, tidak mengalirnya air secara normal bahkan dua sungai tidak berfungsi. Belum lagi genangan air banjir yang  mengakibatkan terendamnya ribuan hektare sawah masyarakat yang berakibat pada keterlambatan panen untuk musim tanam. Jika hal ini terus dibiarkan dapat mengakibatkan penurunan kualitas air yang akan mengancam kepunahan biota air. Sungai yang tidak berfungsi sebagai pengatur tata air akan mengakibatkan krisis yang lebih jauh dan berdampak besar berupa krisis ketahanan pangan yang dapat mengakibatkan krisis ekonomi. Masalah ini dianggap sebagai kejahatan korporasi lingkungan karena sudah jelas melanggar UU yang telah ditatapkan, yaitu UU No 23 Tahun 1997, Tentang pengelolaan Lingkungan Hidup, Bab VI Pasal 20 ayat 1 “Tanpa suatu keputusan izin, setiap orang dilarang melakukan pembuangan limbah ke media lingkungan hidup.</w:t>
      </w:r>
    </w:p>
    <w:p w:rsidR="00A141C7" w:rsidRDefault="00A141C7" w:rsidP="00A141C7">
      <w:pPr>
        <w:spacing w:after="0" w:line="240" w:lineRule="auto"/>
        <w:ind w:firstLine="720"/>
        <w:jc w:val="both"/>
        <w:rPr>
          <w:rFonts w:asciiTheme="majorBidi" w:eastAsia="Times New Roman" w:hAnsiTheme="majorBidi" w:cstheme="majorBidi"/>
          <w:sz w:val="24"/>
          <w:szCs w:val="24"/>
          <w:lang w:eastAsia="id-ID"/>
        </w:rPr>
      </w:pPr>
    </w:p>
    <w:p w:rsidR="00A141C7" w:rsidRDefault="00A141C7" w:rsidP="00A141C7">
      <w:pPr>
        <w:spacing w:after="0" w:line="240" w:lineRule="auto"/>
        <w:ind w:firstLine="720"/>
        <w:jc w:val="both"/>
        <w:rPr>
          <w:rFonts w:asciiTheme="majorBidi" w:eastAsia="Times New Roman" w:hAnsiTheme="majorBidi" w:cstheme="majorBidi"/>
          <w:sz w:val="24"/>
          <w:szCs w:val="24"/>
          <w:lang w:eastAsia="id-ID"/>
        </w:rPr>
      </w:pPr>
    </w:p>
    <w:p w:rsidR="00A141C7" w:rsidRPr="00AC6E65" w:rsidRDefault="00A141C7" w:rsidP="00A141C7">
      <w:pPr>
        <w:spacing w:after="0" w:line="240" w:lineRule="auto"/>
        <w:ind w:firstLine="720"/>
        <w:jc w:val="both"/>
        <w:rPr>
          <w:rFonts w:asciiTheme="majorBidi" w:eastAsia="Times New Roman" w:hAnsiTheme="majorBidi" w:cstheme="majorBidi"/>
          <w:sz w:val="24"/>
          <w:szCs w:val="24"/>
          <w:lang w:eastAsia="id-ID"/>
        </w:rPr>
      </w:pPr>
    </w:p>
    <w:p w:rsidR="00FB5455" w:rsidRPr="00AC6E65" w:rsidRDefault="00FB5455" w:rsidP="00FB5455">
      <w:pPr>
        <w:shd w:val="clear" w:color="auto" w:fill="FFFFFF"/>
        <w:spacing w:after="0" w:line="300" w:lineRule="atLeast"/>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          Sedangkan tujuan dilakukannya audit adalah untuk:</w:t>
      </w:r>
    </w:p>
    <w:p w:rsidR="00FB5455" w:rsidRPr="00AC6E65" w:rsidRDefault="00FB5455" w:rsidP="00FB5455">
      <w:pPr>
        <w:shd w:val="clear" w:color="auto" w:fill="FFFFFF"/>
        <w:spacing w:after="0" w:line="300" w:lineRule="atLeast"/>
        <w:ind w:hanging="360"/>
        <w:jc w:val="both"/>
        <w:rPr>
          <w:rFonts w:asciiTheme="majorBidi" w:eastAsia="Times New Roman" w:hAnsiTheme="majorBidi" w:cstheme="majorBidi"/>
          <w:b/>
          <w:bCs/>
          <w:sz w:val="24"/>
          <w:szCs w:val="24"/>
          <w:lang w:eastAsia="id-ID"/>
        </w:rPr>
      </w:pPr>
      <w:r w:rsidRPr="00AC6E65">
        <w:rPr>
          <w:rFonts w:asciiTheme="majorBidi" w:eastAsia="Times New Roman" w:hAnsiTheme="majorBidi" w:cstheme="majorBidi"/>
          <w:sz w:val="24"/>
          <w:szCs w:val="24"/>
          <w:lang w:eastAsia="id-ID"/>
        </w:rPr>
        <w:t>1.</w:t>
      </w:r>
      <w:r w:rsidR="00AC6E65">
        <w:rPr>
          <w:rFonts w:asciiTheme="majorBidi" w:eastAsia="Times New Roman" w:hAnsiTheme="majorBidi" w:cstheme="majorBidi"/>
          <w:sz w:val="24"/>
          <w:szCs w:val="24"/>
          <w:lang w:eastAsia="id-ID"/>
        </w:rPr>
        <w:t xml:space="preserve">  </w:t>
      </w:r>
      <w:r w:rsidRPr="00AC6E65">
        <w:rPr>
          <w:rFonts w:asciiTheme="majorBidi" w:eastAsia="Times New Roman" w:hAnsiTheme="majorBidi" w:cstheme="majorBidi"/>
          <w:sz w:val="24"/>
          <w:szCs w:val="24"/>
          <w:lang w:eastAsia="id-ID"/>
        </w:rPr>
        <w:t> Menilai kinerja proses pembuangan limbah industri</w:t>
      </w:r>
      <w:r w:rsidR="00AC6E65" w:rsidRPr="00AC6E65">
        <w:rPr>
          <w:rFonts w:asciiTheme="majorBidi" w:eastAsia="Times New Roman" w:hAnsiTheme="majorBidi" w:cstheme="majorBidi"/>
          <w:sz w:val="24"/>
          <w:szCs w:val="24"/>
          <w:lang w:eastAsia="id-ID"/>
        </w:rPr>
        <w:t>.</w:t>
      </w:r>
    </w:p>
    <w:p w:rsidR="00AF4C46" w:rsidRPr="00AC6E65" w:rsidRDefault="00FB5455" w:rsidP="00AF4C46">
      <w:pPr>
        <w:shd w:val="clear" w:color="auto" w:fill="FFFFFF"/>
        <w:spacing w:after="0" w:line="300" w:lineRule="atLeast"/>
        <w:ind w:hanging="360"/>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2.   Menilai ekoniomisasi, efisiensi, dan e</w:t>
      </w:r>
      <w:r w:rsidR="00AF4C46" w:rsidRPr="00AC6E65">
        <w:rPr>
          <w:rFonts w:asciiTheme="majorBidi" w:eastAsia="Times New Roman" w:hAnsiTheme="majorBidi" w:cstheme="majorBidi"/>
          <w:sz w:val="24"/>
          <w:szCs w:val="24"/>
          <w:lang w:eastAsia="id-ID"/>
        </w:rPr>
        <w:t>fektivitas Lingkungan</w:t>
      </w:r>
    </w:p>
    <w:p w:rsidR="00AC6E65" w:rsidRPr="00AC6E65" w:rsidRDefault="00FB5455" w:rsidP="00AC6E65">
      <w:pPr>
        <w:shd w:val="clear" w:color="auto" w:fill="FFFFFF"/>
        <w:spacing w:after="0" w:line="300" w:lineRule="atLeast"/>
        <w:ind w:hanging="360"/>
        <w:jc w:val="both"/>
        <w:rPr>
          <w:rFonts w:asciiTheme="majorBidi" w:eastAsia="Times New Roman" w:hAnsiTheme="majorBidi" w:cstheme="majorBidi"/>
          <w:b/>
          <w:bCs/>
          <w:sz w:val="24"/>
          <w:szCs w:val="24"/>
          <w:lang w:eastAsia="id-ID"/>
        </w:rPr>
      </w:pPr>
      <w:r w:rsidRPr="00AC6E65">
        <w:rPr>
          <w:rFonts w:asciiTheme="majorBidi" w:eastAsia="Times New Roman" w:hAnsiTheme="majorBidi" w:cstheme="majorBidi"/>
          <w:sz w:val="24"/>
          <w:szCs w:val="24"/>
          <w:lang w:eastAsia="id-ID"/>
        </w:rPr>
        <w:t>3.    Memberikan berbagai saran dan perbaikan atas kelemahan dalam pembuangan limbah industri.</w:t>
      </w:r>
    </w:p>
    <w:p w:rsidR="002F20C8" w:rsidRDefault="002F20C8" w:rsidP="00FB5455">
      <w:pPr>
        <w:shd w:val="clear" w:color="auto" w:fill="FFFFFF"/>
        <w:spacing w:after="0" w:line="300" w:lineRule="atLeast"/>
        <w:jc w:val="center"/>
        <w:rPr>
          <w:rFonts w:asciiTheme="majorBidi" w:eastAsia="Times New Roman" w:hAnsiTheme="majorBidi" w:cstheme="majorBidi"/>
          <w:b/>
          <w:bCs/>
          <w:sz w:val="24"/>
          <w:szCs w:val="24"/>
          <w:lang w:eastAsia="id-ID"/>
        </w:rPr>
      </w:pPr>
    </w:p>
    <w:p w:rsidR="002F20C8" w:rsidRDefault="002F20C8" w:rsidP="00FB5455">
      <w:pPr>
        <w:shd w:val="clear" w:color="auto" w:fill="FFFFFF"/>
        <w:spacing w:after="0" w:line="300" w:lineRule="atLeast"/>
        <w:jc w:val="center"/>
        <w:rPr>
          <w:rFonts w:asciiTheme="majorBidi" w:eastAsia="Times New Roman" w:hAnsiTheme="majorBidi" w:cstheme="majorBidi"/>
          <w:b/>
          <w:bCs/>
          <w:sz w:val="24"/>
          <w:szCs w:val="24"/>
          <w:lang w:eastAsia="id-ID"/>
        </w:rPr>
      </w:pPr>
    </w:p>
    <w:p w:rsidR="002F20C8" w:rsidRDefault="002F20C8" w:rsidP="00FB5455">
      <w:pPr>
        <w:shd w:val="clear" w:color="auto" w:fill="FFFFFF"/>
        <w:spacing w:after="0" w:line="300" w:lineRule="atLeast"/>
        <w:jc w:val="center"/>
        <w:rPr>
          <w:rFonts w:asciiTheme="majorBidi" w:eastAsia="Times New Roman" w:hAnsiTheme="majorBidi" w:cstheme="majorBidi"/>
          <w:b/>
          <w:bCs/>
          <w:sz w:val="24"/>
          <w:szCs w:val="24"/>
          <w:lang w:eastAsia="id-ID"/>
        </w:rPr>
      </w:pPr>
    </w:p>
    <w:p w:rsidR="00A141C7" w:rsidRDefault="00A141C7" w:rsidP="00FB5455">
      <w:pPr>
        <w:shd w:val="clear" w:color="auto" w:fill="FFFFFF"/>
        <w:spacing w:after="0" w:line="300" w:lineRule="atLeast"/>
        <w:jc w:val="center"/>
        <w:rPr>
          <w:rFonts w:asciiTheme="majorBidi" w:eastAsia="Times New Roman" w:hAnsiTheme="majorBidi" w:cstheme="majorBidi"/>
          <w:b/>
          <w:bCs/>
          <w:sz w:val="24"/>
          <w:szCs w:val="24"/>
          <w:lang w:eastAsia="id-ID"/>
        </w:rPr>
      </w:pPr>
    </w:p>
    <w:p w:rsidR="00A141C7" w:rsidRDefault="00A141C7" w:rsidP="00FB5455">
      <w:pPr>
        <w:shd w:val="clear" w:color="auto" w:fill="FFFFFF"/>
        <w:spacing w:after="0" w:line="300" w:lineRule="atLeast"/>
        <w:jc w:val="center"/>
        <w:rPr>
          <w:rFonts w:asciiTheme="majorBidi" w:eastAsia="Times New Roman" w:hAnsiTheme="majorBidi" w:cstheme="majorBidi"/>
          <w:b/>
          <w:bCs/>
          <w:sz w:val="24"/>
          <w:szCs w:val="24"/>
          <w:lang w:eastAsia="id-ID"/>
        </w:rPr>
      </w:pPr>
    </w:p>
    <w:p w:rsidR="00A141C7" w:rsidRDefault="00A141C7" w:rsidP="00FB5455">
      <w:pPr>
        <w:shd w:val="clear" w:color="auto" w:fill="FFFFFF"/>
        <w:spacing w:after="0" w:line="300" w:lineRule="atLeast"/>
        <w:jc w:val="center"/>
        <w:rPr>
          <w:rFonts w:asciiTheme="majorBidi" w:eastAsia="Times New Roman" w:hAnsiTheme="majorBidi" w:cstheme="majorBidi"/>
          <w:b/>
          <w:bCs/>
          <w:sz w:val="24"/>
          <w:szCs w:val="24"/>
          <w:lang w:eastAsia="id-ID"/>
        </w:rPr>
      </w:pPr>
    </w:p>
    <w:p w:rsidR="00A141C7" w:rsidRDefault="00A141C7" w:rsidP="00FB5455">
      <w:pPr>
        <w:shd w:val="clear" w:color="auto" w:fill="FFFFFF"/>
        <w:spacing w:after="0" w:line="300" w:lineRule="atLeast"/>
        <w:jc w:val="center"/>
        <w:rPr>
          <w:rFonts w:asciiTheme="majorBidi" w:eastAsia="Times New Roman" w:hAnsiTheme="majorBidi" w:cstheme="majorBidi"/>
          <w:b/>
          <w:bCs/>
          <w:sz w:val="24"/>
          <w:szCs w:val="24"/>
          <w:lang w:eastAsia="id-ID"/>
        </w:rPr>
      </w:pPr>
    </w:p>
    <w:p w:rsidR="00A141C7" w:rsidRDefault="00A141C7" w:rsidP="00FB5455">
      <w:pPr>
        <w:shd w:val="clear" w:color="auto" w:fill="FFFFFF"/>
        <w:spacing w:after="0" w:line="300" w:lineRule="atLeast"/>
        <w:jc w:val="center"/>
        <w:rPr>
          <w:rFonts w:asciiTheme="majorBidi" w:eastAsia="Times New Roman" w:hAnsiTheme="majorBidi" w:cstheme="majorBidi"/>
          <w:b/>
          <w:bCs/>
          <w:sz w:val="24"/>
          <w:szCs w:val="24"/>
          <w:lang w:eastAsia="id-ID"/>
        </w:rPr>
      </w:pPr>
    </w:p>
    <w:p w:rsidR="00A141C7" w:rsidRDefault="00A141C7" w:rsidP="00FB5455">
      <w:pPr>
        <w:shd w:val="clear" w:color="auto" w:fill="FFFFFF"/>
        <w:spacing w:after="0" w:line="300" w:lineRule="atLeast"/>
        <w:jc w:val="center"/>
        <w:rPr>
          <w:rFonts w:asciiTheme="majorBidi" w:eastAsia="Times New Roman" w:hAnsiTheme="majorBidi" w:cstheme="majorBidi"/>
          <w:b/>
          <w:bCs/>
          <w:sz w:val="24"/>
          <w:szCs w:val="24"/>
          <w:lang w:eastAsia="id-ID"/>
        </w:rPr>
      </w:pPr>
    </w:p>
    <w:p w:rsidR="00A141C7" w:rsidRDefault="00A141C7" w:rsidP="00FB5455">
      <w:pPr>
        <w:shd w:val="clear" w:color="auto" w:fill="FFFFFF"/>
        <w:spacing w:after="0" w:line="300" w:lineRule="atLeast"/>
        <w:jc w:val="center"/>
        <w:rPr>
          <w:rFonts w:asciiTheme="majorBidi" w:eastAsia="Times New Roman" w:hAnsiTheme="majorBidi" w:cstheme="majorBidi"/>
          <w:b/>
          <w:bCs/>
          <w:sz w:val="24"/>
          <w:szCs w:val="24"/>
          <w:lang w:eastAsia="id-ID"/>
        </w:rPr>
      </w:pPr>
    </w:p>
    <w:p w:rsidR="00A141C7" w:rsidRDefault="00A141C7" w:rsidP="00FB5455">
      <w:pPr>
        <w:shd w:val="clear" w:color="auto" w:fill="FFFFFF"/>
        <w:spacing w:after="0" w:line="300" w:lineRule="atLeast"/>
        <w:jc w:val="center"/>
        <w:rPr>
          <w:rFonts w:asciiTheme="majorBidi" w:eastAsia="Times New Roman" w:hAnsiTheme="majorBidi" w:cstheme="majorBidi"/>
          <w:b/>
          <w:bCs/>
          <w:sz w:val="24"/>
          <w:szCs w:val="24"/>
          <w:lang w:eastAsia="id-ID"/>
        </w:rPr>
      </w:pPr>
      <w:bookmarkStart w:id="0" w:name="_GoBack"/>
      <w:bookmarkEnd w:id="0"/>
    </w:p>
    <w:p w:rsidR="004144AC" w:rsidRPr="00AC6E65" w:rsidRDefault="004144AC" w:rsidP="00FB5455">
      <w:pPr>
        <w:shd w:val="clear" w:color="auto" w:fill="FFFFFF"/>
        <w:spacing w:after="0" w:line="300" w:lineRule="atLeast"/>
        <w:jc w:val="center"/>
        <w:rPr>
          <w:rFonts w:asciiTheme="majorBidi" w:eastAsia="Times New Roman" w:hAnsiTheme="majorBidi" w:cstheme="majorBidi"/>
          <w:sz w:val="24"/>
          <w:szCs w:val="24"/>
          <w:lang w:eastAsia="id-ID"/>
        </w:rPr>
      </w:pPr>
      <w:r w:rsidRPr="00AC6E65">
        <w:rPr>
          <w:rFonts w:asciiTheme="majorBidi" w:eastAsia="Times New Roman" w:hAnsiTheme="majorBidi" w:cstheme="majorBidi"/>
          <w:b/>
          <w:bCs/>
          <w:sz w:val="24"/>
          <w:szCs w:val="24"/>
          <w:lang w:eastAsia="id-ID"/>
        </w:rPr>
        <w:lastRenderedPageBreak/>
        <w:t>Bab II</w:t>
      </w:r>
    </w:p>
    <w:p w:rsidR="0058508C" w:rsidRPr="0058508C" w:rsidRDefault="004144AC" w:rsidP="0058508C">
      <w:pPr>
        <w:shd w:val="clear" w:color="auto" w:fill="FFFFFF"/>
        <w:spacing w:after="0" w:line="300" w:lineRule="atLeast"/>
        <w:jc w:val="center"/>
        <w:rPr>
          <w:rFonts w:asciiTheme="majorBidi" w:eastAsia="Times New Roman" w:hAnsiTheme="majorBidi" w:cstheme="majorBidi"/>
          <w:b/>
          <w:bCs/>
          <w:sz w:val="24"/>
          <w:szCs w:val="24"/>
          <w:lang w:eastAsia="id-ID"/>
        </w:rPr>
      </w:pPr>
      <w:r w:rsidRPr="00AC6E65">
        <w:rPr>
          <w:rFonts w:asciiTheme="majorBidi" w:eastAsia="Times New Roman" w:hAnsiTheme="majorBidi" w:cstheme="majorBidi"/>
          <w:b/>
          <w:bCs/>
          <w:sz w:val="24"/>
          <w:szCs w:val="24"/>
          <w:lang w:eastAsia="id-ID"/>
        </w:rPr>
        <w:t>Kesimpulan Audit</w:t>
      </w:r>
    </w:p>
    <w:p w:rsidR="004144AC" w:rsidRPr="00AC6E65" w:rsidRDefault="004144AC" w:rsidP="00FB5455">
      <w:pPr>
        <w:shd w:val="clear" w:color="auto" w:fill="FFFFFF"/>
        <w:spacing w:after="0" w:line="300" w:lineRule="atLeast"/>
        <w:jc w:val="center"/>
        <w:rPr>
          <w:rFonts w:asciiTheme="majorBidi" w:eastAsia="Times New Roman" w:hAnsiTheme="majorBidi" w:cstheme="majorBidi"/>
          <w:sz w:val="24"/>
          <w:szCs w:val="24"/>
          <w:lang w:eastAsia="id-ID"/>
        </w:rPr>
      </w:pPr>
    </w:p>
    <w:p w:rsidR="004144AC" w:rsidRPr="00AC6E65" w:rsidRDefault="004144AC" w:rsidP="004144AC">
      <w:pPr>
        <w:shd w:val="clear" w:color="auto" w:fill="FFFFFF"/>
        <w:spacing w:after="0" w:line="300" w:lineRule="atLeast"/>
        <w:rPr>
          <w:rFonts w:asciiTheme="majorBidi" w:eastAsia="Times New Roman" w:hAnsiTheme="majorBidi" w:cstheme="majorBidi"/>
          <w:sz w:val="24"/>
          <w:szCs w:val="24"/>
          <w:lang w:eastAsia="id-ID"/>
        </w:rPr>
      </w:pPr>
    </w:p>
    <w:p w:rsidR="002F20C8" w:rsidRDefault="004144AC" w:rsidP="00DE6C51">
      <w:pPr>
        <w:shd w:val="clear" w:color="auto" w:fill="FFFFFF"/>
        <w:spacing w:after="0" w:line="300" w:lineRule="atLeast"/>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Berdasarkan temuan (bukti) yang kami peroleh selama audit yang kami lakukan, kami dapat menyimpulkan sebagai berikut:</w:t>
      </w:r>
    </w:p>
    <w:p w:rsidR="00EC29CE" w:rsidRDefault="00EC29CE" w:rsidP="004144AC">
      <w:pPr>
        <w:shd w:val="clear" w:color="auto" w:fill="FFFFFF"/>
        <w:spacing w:after="0" w:line="300" w:lineRule="atLeast"/>
        <w:jc w:val="both"/>
        <w:rPr>
          <w:rFonts w:asciiTheme="majorBidi" w:eastAsia="Times New Roman" w:hAnsiTheme="majorBidi" w:cstheme="majorBidi"/>
          <w:sz w:val="24"/>
          <w:szCs w:val="24"/>
          <w:lang w:eastAsia="id-ID"/>
        </w:rPr>
      </w:pPr>
    </w:p>
    <w:tbl>
      <w:tblPr>
        <w:tblStyle w:val="TableGrid"/>
        <w:tblW w:w="10774" w:type="dxa"/>
        <w:tblInd w:w="-714" w:type="dxa"/>
        <w:tblLayout w:type="fixed"/>
        <w:tblLook w:val="04A0" w:firstRow="1" w:lastRow="0" w:firstColumn="1" w:lastColumn="0" w:noHBand="0" w:noVBand="1"/>
      </w:tblPr>
      <w:tblGrid>
        <w:gridCol w:w="3544"/>
        <w:gridCol w:w="2552"/>
        <w:gridCol w:w="2126"/>
        <w:gridCol w:w="2552"/>
      </w:tblGrid>
      <w:tr w:rsidR="00043B71" w:rsidTr="00DE6C51">
        <w:tc>
          <w:tcPr>
            <w:tcW w:w="3544" w:type="dxa"/>
          </w:tcPr>
          <w:p w:rsidR="0058508C" w:rsidRDefault="0058508C" w:rsidP="004144AC">
            <w:pPr>
              <w:spacing w:line="300" w:lineRule="atLeast"/>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Kondisi</w:t>
            </w:r>
          </w:p>
        </w:tc>
        <w:tc>
          <w:tcPr>
            <w:tcW w:w="2552" w:type="dxa"/>
          </w:tcPr>
          <w:p w:rsidR="0058508C" w:rsidRDefault="0058508C" w:rsidP="004144AC">
            <w:pPr>
              <w:spacing w:line="300" w:lineRule="atLeast"/>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Kriteria</w:t>
            </w:r>
          </w:p>
        </w:tc>
        <w:tc>
          <w:tcPr>
            <w:tcW w:w="2126" w:type="dxa"/>
          </w:tcPr>
          <w:p w:rsidR="0058508C" w:rsidRDefault="0058508C" w:rsidP="004144AC">
            <w:pPr>
              <w:spacing w:line="300" w:lineRule="atLeast"/>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Penyebab</w:t>
            </w:r>
          </w:p>
        </w:tc>
        <w:tc>
          <w:tcPr>
            <w:tcW w:w="2552" w:type="dxa"/>
          </w:tcPr>
          <w:p w:rsidR="0058508C" w:rsidRDefault="0058508C" w:rsidP="004144AC">
            <w:pPr>
              <w:spacing w:line="300" w:lineRule="atLeast"/>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Akibat</w:t>
            </w:r>
          </w:p>
        </w:tc>
      </w:tr>
      <w:tr w:rsidR="00043B71" w:rsidTr="00DE6C51">
        <w:tc>
          <w:tcPr>
            <w:tcW w:w="3544" w:type="dxa"/>
          </w:tcPr>
          <w:p w:rsidR="0058508C" w:rsidRPr="00AC6E65" w:rsidRDefault="00043B71" w:rsidP="00DE6C51">
            <w:pPr>
              <w:shd w:val="clear" w:color="auto" w:fill="FFFFFF"/>
              <w:spacing w:line="300" w:lineRule="atLeast"/>
              <w:ind w:hanging="36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S1</w:t>
            </w:r>
            <w:r w:rsidR="00DE6C51">
              <w:rPr>
                <w:rFonts w:asciiTheme="majorBidi" w:eastAsia="Times New Roman" w:hAnsiTheme="majorBidi" w:cstheme="majorBidi"/>
                <w:sz w:val="24"/>
                <w:szCs w:val="24"/>
                <w:lang w:eastAsia="id-ID"/>
              </w:rPr>
              <w:t xml:space="preserve">- </w:t>
            </w:r>
            <w:r w:rsidR="0058508C" w:rsidRPr="00AC6E65">
              <w:rPr>
                <w:rFonts w:asciiTheme="majorBidi" w:eastAsia="Times New Roman" w:hAnsiTheme="majorBidi" w:cstheme="majorBidi"/>
                <w:sz w:val="24"/>
                <w:szCs w:val="24"/>
                <w:lang w:eastAsia="id-ID"/>
              </w:rPr>
              <w:t xml:space="preserve">dokumen AMDAL yang dibuat PT Galuh Cempaka cacat hukum dan pada implementasinya juga tidak dijalankan. Dengan kata lain dokumen amdal hanya sebagai persyaratan administrasi belaka. </w:t>
            </w:r>
          </w:p>
          <w:p w:rsidR="0058508C" w:rsidRPr="0058508C" w:rsidRDefault="0058508C" w:rsidP="0058508C">
            <w:pPr>
              <w:pStyle w:val="ListParagraph"/>
              <w:spacing w:line="300" w:lineRule="atLeast"/>
              <w:jc w:val="both"/>
              <w:rPr>
                <w:rFonts w:asciiTheme="majorBidi" w:eastAsia="Times New Roman" w:hAnsiTheme="majorBidi" w:cstheme="majorBidi"/>
                <w:sz w:val="24"/>
                <w:szCs w:val="24"/>
                <w:lang w:eastAsia="id-ID"/>
              </w:rPr>
            </w:pPr>
          </w:p>
        </w:tc>
        <w:tc>
          <w:tcPr>
            <w:tcW w:w="2552" w:type="dxa"/>
          </w:tcPr>
          <w:p w:rsidR="00043B71" w:rsidRPr="00AC6E65" w:rsidRDefault="00043B71" w:rsidP="00043B71">
            <w:pPr>
              <w:shd w:val="clear" w:color="auto" w:fill="FFFFFF"/>
              <w:spacing w:line="300" w:lineRule="atLeast"/>
              <w:ind w:hanging="360"/>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2.  </w:t>
            </w:r>
            <w:r w:rsidR="00DE6C51">
              <w:rPr>
                <w:rFonts w:asciiTheme="majorBidi" w:eastAsia="Times New Roman" w:hAnsiTheme="majorBidi" w:cstheme="majorBidi"/>
                <w:sz w:val="24"/>
                <w:szCs w:val="24"/>
                <w:lang w:eastAsia="id-ID"/>
              </w:rPr>
              <w:t xml:space="preserve">- </w:t>
            </w:r>
            <w:r>
              <w:rPr>
                <w:rFonts w:asciiTheme="majorBidi" w:eastAsia="Times New Roman" w:hAnsiTheme="majorBidi" w:cstheme="majorBidi"/>
                <w:sz w:val="24"/>
                <w:szCs w:val="24"/>
                <w:lang w:eastAsia="id-ID"/>
              </w:rPr>
              <w:t>S</w:t>
            </w:r>
            <w:r w:rsidRPr="00AC6E65">
              <w:rPr>
                <w:rFonts w:asciiTheme="majorBidi" w:eastAsia="Times New Roman" w:hAnsiTheme="majorBidi" w:cstheme="majorBidi"/>
                <w:sz w:val="24"/>
                <w:szCs w:val="24"/>
                <w:lang w:eastAsia="id-ID"/>
              </w:rPr>
              <w:t>eharusnya dokumen AMDAL yang dibuat PT. Galuh Cempaka harus dijalankan, jangan hanya sebagai persyaratan administrasi belaka.</w:t>
            </w:r>
          </w:p>
          <w:p w:rsidR="0058508C" w:rsidRDefault="0058508C" w:rsidP="004144AC">
            <w:pPr>
              <w:spacing w:line="300" w:lineRule="atLeast"/>
              <w:jc w:val="both"/>
              <w:rPr>
                <w:rFonts w:asciiTheme="majorBidi" w:eastAsia="Times New Roman" w:hAnsiTheme="majorBidi" w:cstheme="majorBidi"/>
                <w:sz w:val="24"/>
                <w:szCs w:val="24"/>
                <w:lang w:eastAsia="id-ID"/>
              </w:rPr>
            </w:pPr>
          </w:p>
        </w:tc>
        <w:tc>
          <w:tcPr>
            <w:tcW w:w="2126" w:type="dxa"/>
          </w:tcPr>
          <w:p w:rsidR="0058508C" w:rsidRPr="00DE6C51" w:rsidRDefault="00DE03B3" w:rsidP="00DE6C51">
            <w:pPr>
              <w:shd w:val="clear" w:color="auto" w:fill="FFFFFF"/>
              <w:spacing w:line="300" w:lineRule="atLeast"/>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Dokumen AMDAL yg cacat hukum dan tidak diimplementasikan.</w:t>
            </w:r>
          </w:p>
        </w:tc>
        <w:tc>
          <w:tcPr>
            <w:tcW w:w="2552" w:type="dxa"/>
          </w:tcPr>
          <w:p w:rsidR="00043B71" w:rsidRPr="00AC6E65" w:rsidRDefault="00043B71" w:rsidP="00DE03B3">
            <w:pPr>
              <w:shd w:val="clear" w:color="auto" w:fill="FFFFFF"/>
              <w:spacing w:line="300" w:lineRule="atLeast"/>
              <w:ind w:hanging="360"/>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1</w:t>
            </w:r>
            <w:r>
              <w:rPr>
                <w:rFonts w:asciiTheme="majorBidi" w:eastAsia="Times New Roman" w:hAnsiTheme="majorBidi" w:cstheme="majorBidi"/>
                <w:sz w:val="24"/>
                <w:szCs w:val="24"/>
                <w:lang w:eastAsia="id-ID"/>
              </w:rPr>
              <w:t>.r</w:t>
            </w:r>
            <w:r w:rsidR="00DE6C51">
              <w:rPr>
                <w:rFonts w:asciiTheme="majorBidi" w:eastAsia="Times New Roman" w:hAnsiTheme="majorBidi" w:cstheme="majorBidi"/>
                <w:sz w:val="24"/>
                <w:szCs w:val="24"/>
                <w:lang w:eastAsia="id-ID"/>
              </w:rPr>
              <w:t xml:space="preserve">- </w:t>
            </w:r>
            <w:r w:rsidR="00DE03B3">
              <w:rPr>
                <w:rFonts w:asciiTheme="majorBidi" w:eastAsia="Times New Roman" w:hAnsiTheme="majorBidi" w:cstheme="majorBidi"/>
                <w:sz w:val="24"/>
                <w:szCs w:val="24"/>
                <w:lang w:eastAsia="id-ID"/>
              </w:rPr>
              <w:t>Pelanggaran yang sewena-wena pada PT. Galuh Cempaka.</w:t>
            </w:r>
          </w:p>
          <w:p w:rsidR="0058508C" w:rsidRDefault="0058508C" w:rsidP="004144AC">
            <w:pPr>
              <w:spacing w:line="300" w:lineRule="atLeast"/>
              <w:jc w:val="both"/>
              <w:rPr>
                <w:rFonts w:asciiTheme="majorBidi" w:eastAsia="Times New Roman" w:hAnsiTheme="majorBidi" w:cstheme="majorBidi"/>
                <w:sz w:val="24"/>
                <w:szCs w:val="24"/>
                <w:lang w:eastAsia="id-ID"/>
              </w:rPr>
            </w:pPr>
          </w:p>
        </w:tc>
      </w:tr>
      <w:tr w:rsidR="00043B71" w:rsidTr="00DE6C51">
        <w:tc>
          <w:tcPr>
            <w:tcW w:w="3544" w:type="dxa"/>
          </w:tcPr>
          <w:p w:rsidR="00153C02" w:rsidRPr="00AC6E65" w:rsidRDefault="00DE6C51" w:rsidP="00153C02">
            <w:pPr>
              <w:pStyle w:val="ListParagraph"/>
              <w:numPr>
                <w:ilvl w:val="0"/>
                <w:numId w:val="1"/>
              </w:numPr>
              <w:shd w:val="clear" w:color="auto" w:fill="FFFFFF"/>
              <w:spacing w:line="300" w:lineRule="atLeast"/>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 </w:t>
            </w:r>
            <w:r w:rsidR="00153C02" w:rsidRPr="00AC6E65">
              <w:rPr>
                <w:rFonts w:asciiTheme="majorBidi" w:eastAsia="Times New Roman" w:hAnsiTheme="majorBidi" w:cstheme="majorBidi"/>
                <w:sz w:val="24"/>
                <w:szCs w:val="24"/>
                <w:lang w:eastAsia="id-ID"/>
              </w:rPr>
              <w:t>Sungai yang tidak berfungsi</w:t>
            </w:r>
            <w:r w:rsidR="00153C02" w:rsidRPr="00AC6E65">
              <w:rPr>
                <w:rFonts w:asciiTheme="majorBidi" w:eastAsia="Times New Roman" w:hAnsiTheme="majorBidi" w:cstheme="majorBidi"/>
                <w:sz w:val="24"/>
                <w:szCs w:val="24"/>
                <w:lang w:eastAsia="id-ID"/>
              </w:rPr>
              <w:t xml:space="preserve"> </w:t>
            </w:r>
            <w:r w:rsidR="00153C02" w:rsidRPr="00AC6E65">
              <w:rPr>
                <w:rFonts w:asciiTheme="majorBidi" w:eastAsia="Times New Roman" w:hAnsiTheme="majorBidi" w:cstheme="majorBidi"/>
                <w:sz w:val="24"/>
                <w:szCs w:val="24"/>
                <w:lang w:eastAsia="id-ID"/>
              </w:rPr>
              <w:t>sebagai pengatur tata air</w:t>
            </w:r>
            <w:r w:rsidR="00153C02">
              <w:rPr>
                <w:rFonts w:asciiTheme="majorBidi" w:eastAsia="Times New Roman" w:hAnsiTheme="majorBidi" w:cstheme="majorBidi"/>
                <w:sz w:val="24"/>
                <w:szCs w:val="24"/>
                <w:lang w:eastAsia="id-ID"/>
              </w:rPr>
              <w:t xml:space="preserve"> </w:t>
            </w:r>
            <w:r w:rsidR="00153C02" w:rsidRPr="00AC6E65">
              <w:rPr>
                <w:rFonts w:asciiTheme="majorBidi" w:eastAsia="Times New Roman" w:hAnsiTheme="majorBidi" w:cstheme="majorBidi"/>
                <w:sz w:val="24"/>
                <w:szCs w:val="24"/>
                <w:lang w:eastAsia="id-ID"/>
              </w:rPr>
              <w:t>.</w:t>
            </w:r>
          </w:p>
          <w:p w:rsidR="0058508C" w:rsidRDefault="0058508C" w:rsidP="00153C02">
            <w:pPr>
              <w:shd w:val="clear" w:color="auto" w:fill="FFFFFF"/>
              <w:spacing w:line="300" w:lineRule="atLeast"/>
              <w:ind w:left="317" w:hanging="360"/>
              <w:jc w:val="both"/>
              <w:rPr>
                <w:rFonts w:asciiTheme="majorBidi" w:eastAsia="Times New Roman" w:hAnsiTheme="majorBidi" w:cstheme="majorBidi"/>
                <w:sz w:val="24"/>
                <w:szCs w:val="24"/>
                <w:lang w:eastAsia="id-ID"/>
              </w:rPr>
            </w:pPr>
          </w:p>
        </w:tc>
        <w:tc>
          <w:tcPr>
            <w:tcW w:w="2552" w:type="dxa"/>
          </w:tcPr>
          <w:p w:rsidR="00043B71" w:rsidRPr="00DE6C51" w:rsidRDefault="00043B71" w:rsidP="00DE6C51">
            <w:pPr>
              <w:pStyle w:val="ListParagraph"/>
              <w:numPr>
                <w:ilvl w:val="0"/>
                <w:numId w:val="5"/>
              </w:numPr>
              <w:shd w:val="clear" w:color="auto" w:fill="FFFFFF"/>
              <w:spacing w:line="300" w:lineRule="atLeast"/>
              <w:rPr>
                <w:rFonts w:asciiTheme="majorBidi" w:eastAsia="Times New Roman" w:hAnsiTheme="majorBidi" w:cstheme="majorBidi"/>
                <w:sz w:val="24"/>
                <w:szCs w:val="24"/>
                <w:lang w:eastAsia="id-ID"/>
              </w:rPr>
            </w:pPr>
            <w:r w:rsidRPr="00DE6C51">
              <w:rPr>
                <w:rFonts w:asciiTheme="majorBidi" w:eastAsia="Times New Roman" w:hAnsiTheme="majorBidi" w:cstheme="majorBidi"/>
                <w:sz w:val="24"/>
                <w:szCs w:val="24"/>
                <w:lang w:eastAsia="id-ID"/>
              </w:rPr>
              <w:t>Tidak membuang limbah in</w:t>
            </w:r>
            <w:r w:rsidR="00153C02" w:rsidRPr="00DE6C51">
              <w:rPr>
                <w:rFonts w:asciiTheme="majorBidi" w:eastAsia="Times New Roman" w:hAnsiTheme="majorBidi" w:cstheme="majorBidi"/>
                <w:sz w:val="24"/>
                <w:szCs w:val="24"/>
                <w:lang w:eastAsia="id-ID"/>
              </w:rPr>
              <w:t>dustri pada sungai agar tidak merusak aliran sungai.</w:t>
            </w:r>
          </w:p>
          <w:p w:rsidR="0058508C" w:rsidRDefault="0058508C" w:rsidP="004144AC">
            <w:pPr>
              <w:spacing w:line="300" w:lineRule="atLeast"/>
              <w:jc w:val="both"/>
              <w:rPr>
                <w:rFonts w:asciiTheme="majorBidi" w:eastAsia="Times New Roman" w:hAnsiTheme="majorBidi" w:cstheme="majorBidi"/>
                <w:sz w:val="24"/>
                <w:szCs w:val="24"/>
                <w:lang w:eastAsia="id-ID"/>
              </w:rPr>
            </w:pPr>
          </w:p>
        </w:tc>
        <w:tc>
          <w:tcPr>
            <w:tcW w:w="2126" w:type="dxa"/>
          </w:tcPr>
          <w:p w:rsidR="0058508C" w:rsidRDefault="00DE6C51" w:rsidP="00153C02">
            <w:pPr>
              <w:pStyle w:val="ListParagraph"/>
              <w:numPr>
                <w:ilvl w:val="0"/>
                <w:numId w:val="1"/>
              </w:numPr>
              <w:shd w:val="clear" w:color="auto" w:fill="FFFFFF"/>
              <w:spacing w:line="300" w:lineRule="atLeast"/>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 </w:t>
            </w:r>
            <w:r w:rsidR="00F90B96">
              <w:rPr>
                <w:rFonts w:asciiTheme="majorBidi" w:eastAsia="Times New Roman" w:hAnsiTheme="majorBidi" w:cstheme="majorBidi"/>
                <w:sz w:val="24"/>
                <w:szCs w:val="24"/>
                <w:lang w:eastAsia="id-ID"/>
              </w:rPr>
              <w:t>Rusaknya fungsi biologis</w:t>
            </w:r>
          </w:p>
        </w:tc>
        <w:tc>
          <w:tcPr>
            <w:tcW w:w="2552" w:type="dxa"/>
          </w:tcPr>
          <w:p w:rsidR="0058508C" w:rsidRPr="00DE6C51" w:rsidRDefault="00F90B96" w:rsidP="00DE6C51">
            <w:pPr>
              <w:pStyle w:val="ListParagraph"/>
              <w:numPr>
                <w:ilvl w:val="0"/>
                <w:numId w:val="5"/>
              </w:numPr>
              <w:shd w:val="clear" w:color="auto" w:fill="FFFFFF"/>
              <w:spacing w:line="300" w:lineRule="atLeast"/>
              <w:jc w:val="both"/>
              <w:rPr>
                <w:rFonts w:asciiTheme="majorBidi" w:eastAsia="Times New Roman" w:hAnsiTheme="majorBidi" w:cstheme="majorBidi"/>
                <w:sz w:val="24"/>
                <w:szCs w:val="24"/>
                <w:lang w:eastAsia="id-ID"/>
              </w:rPr>
            </w:pPr>
            <w:r w:rsidRPr="00DE6C51">
              <w:rPr>
                <w:rFonts w:asciiTheme="majorBidi" w:eastAsia="Times New Roman" w:hAnsiTheme="majorBidi" w:cstheme="majorBidi"/>
                <w:sz w:val="24"/>
                <w:szCs w:val="24"/>
                <w:lang w:eastAsia="id-ID"/>
              </w:rPr>
              <w:t>berupa krisis ketahanan pangan (krisis ekonomi)</w:t>
            </w:r>
          </w:p>
        </w:tc>
      </w:tr>
      <w:tr w:rsidR="00F90B96" w:rsidTr="00DE6C51">
        <w:tc>
          <w:tcPr>
            <w:tcW w:w="3544" w:type="dxa"/>
          </w:tcPr>
          <w:p w:rsidR="00F90B96" w:rsidRPr="00AC6E65" w:rsidRDefault="00DE6C51" w:rsidP="00153C02">
            <w:pPr>
              <w:pStyle w:val="ListParagraph"/>
              <w:numPr>
                <w:ilvl w:val="0"/>
                <w:numId w:val="1"/>
              </w:numPr>
              <w:shd w:val="clear" w:color="auto" w:fill="FFFFFF"/>
              <w:spacing w:line="300" w:lineRule="atLeast"/>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 </w:t>
            </w:r>
            <w:r w:rsidR="00F90B96" w:rsidRPr="00AC6E65">
              <w:rPr>
                <w:rFonts w:asciiTheme="majorBidi" w:eastAsia="Times New Roman" w:hAnsiTheme="majorBidi" w:cstheme="majorBidi"/>
                <w:sz w:val="24"/>
                <w:szCs w:val="24"/>
                <w:lang w:eastAsia="id-ID"/>
              </w:rPr>
              <w:t>penurunan kualitas air</w:t>
            </w:r>
            <w:r w:rsidR="00F90B96">
              <w:rPr>
                <w:rFonts w:asciiTheme="majorBidi" w:eastAsia="Times New Roman" w:hAnsiTheme="majorBidi" w:cstheme="majorBidi"/>
                <w:sz w:val="24"/>
                <w:szCs w:val="24"/>
                <w:lang w:eastAsia="id-ID"/>
              </w:rPr>
              <w:t>.</w:t>
            </w:r>
          </w:p>
        </w:tc>
        <w:tc>
          <w:tcPr>
            <w:tcW w:w="2552" w:type="dxa"/>
          </w:tcPr>
          <w:p w:rsidR="00DE6C51" w:rsidRPr="00DE6C51" w:rsidRDefault="00DE6C51" w:rsidP="00DE6C51">
            <w:pPr>
              <w:pStyle w:val="ListParagraph"/>
              <w:numPr>
                <w:ilvl w:val="0"/>
                <w:numId w:val="5"/>
              </w:numPr>
              <w:shd w:val="clear" w:color="auto" w:fill="FFFFFF"/>
              <w:spacing w:line="300" w:lineRule="atLeast"/>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Tidak membuang limbah industri </w:t>
            </w:r>
            <w:r w:rsidRPr="00DE6C51">
              <w:rPr>
                <w:rFonts w:asciiTheme="majorBidi" w:eastAsia="Times New Roman" w:hAnsiTheme="majorBidi" w:cstheme="majorBidi"/>
                <w:sz w:val="24"/>
                <w:szCs w:val="24"/>
                <w:lang w:eastAsia="id-ID"/>
              </w:rPr>
              <w:t>pada sungai agar tidak merusak aliran sungai</w:t>
            </w:r>
            <w:r>
              <w:rPr>
                <w:rFonts w:asciiTheme="majorBidi" w:eastAsia="Times New Roman" w:hAnsiTheme="majorBidi" w:cstheme="majorBidi"/>
                <w:sz w:val="24"/>
                <w:szCs w:val="24"/>
                <w:lang w:eastAsia="id-ID"/>
              </w:rPr>
              <w:t xml:space="preserve"> dan kualitas air</w:t>
            </w:r>
            <w:r w:rsidRPr="00DE6C51">
              <w:rPr>
                <w:rFonts w:asciiTheme="majorBidi" w:eastAsia="Times New Roman" w:hAnsiTheme="majorBidi" w:cstheme="majorBidi"/>
                <w:sz w:val="24"/>
                <w:szCs w:val="24"/>
                <w:lang w:eastAsia="id-ID"/>
              </w:rPr>
              <w:t>.</w:t>
            </w:r>
          </w:p>
          <w:p w:rsidR="00F90B96" w:rsidRDefault="00F90B96" w:rsidP="00153C02">
            <w:pPr>
              <w:shd w:val="clear" w:color="auto" w:fill="FFFFFF"/>
              <w:spacing w:line="300" w:lineRule="atLeast"/>
              <w:ind w:left="318" w:hanging="360"/>
              <w:rPr>
                <w:rFonts w:asciiTheme="majorBidi" w:eastAsia="Times New Roman" w:hAnsiTheme="majorBidi" w:cstheme="majorBidi"/>
                <w:sz w:val="24"/>
                <w:szCs w:val="24"/>
                <w:lang w:eastAsia="id-ID"/>
              </w:rPr>
            </w:pPr>
          </w:p>
        </w:tc>
        <w:tc>
          <w:tcPr>
            <w:tcW w:w="2126" w:type="dxa"/>
          </w:tcPr>
          <w:p w:rsidR="00F90B96" w:rsidRDefault="00DE6C51" w:rsidP="00153C02">
            <w:pPr>
              <w:pStyle w:val="ListParagraph"/>
              <w:numPr>
                <w:ilvl w:val="0"/>
                <w:numId w:val="1"/>
              </w:numPr>
              <w:shd w:val="clear" w:color="auto" w:fill="FFFFFF"/>
              <w:spacing w:line="300" w:lineRule="atLeast"/>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 </w:t>
            </w:r>
            <w:r w:rsidR="00F90B96">
              <w:rPr>
                <w:rFonts w:asciiTheme="majorBidi" w:eastAsia="Times New Roman" w:hAnsiTheme="majorBidi" w:cstheme="majorBidi"/>
                <w:sz w:val="24"/>
                <w:szCs w:val="24"/>
                <w:lang w:eastAsia="id-ID"/>
              </w:rPr>
              <w:t>Rusaknya fungsi biologis</w:t>
            </w:r>
          </w:p>
        </w:tc>
        <w:tc>
          <w:tcPr>
            <w:tcW w:w="2552" w:type="dxa"/>
          </w:tcPr>
          <w:p w:rsidR="00F90B96" w:rsidRPr="00DE6C51" w:rsidRDefault="00DE6C51" w:rsidP="00DE6C51">
            <w:pPr>
              <w:pStyle w:val="ListParagraph"/>
              <w:numPr>
                <w:ilvl w:val="0"/>
                <w:numId w:val="5"/>
              </w:numPr>
              <w:shd w:val="clear" w:color="auto" w:fill="FFFFFF"/>
              <w:spacing w:line="300" w:lineRule="atLeast"/>
              <w:jc w:val="both"/>
              <w:rPr>
                <w:rFonts w:asciiTheme="majorBidi" w:eastAsia="Times New Roman" w:hAnsiTheme="majorBidi" w:cstheme="majorBidi"/>
                <w:sz w:val="24"/>
                <w:szCs w:val="24"/>
                <w:lang w:eastAsia="id-ID"/>
              </w:rPr>
            </w:pPr>
            <w:r w:rsidRPr="00DE6C51">
              <w:rPr>
                <w:rFonts w:asciiTheme="majorBidi" w:eastAsia="Times New Roman" w:hAnsiTheme="majorBidi" w:cstheme="majorBidi"/>
                <w:sz w:val="24"/>
                <w:szCs w:val="24"/>
                <w:lang w:eastAsia="id-ID"/>
              </w:rPr>
              <w:t>Ikan-ikan pada mati,tidak mengalirnya air secara normal.</w:t>
            </w:r>
          </w:p>
        </w:tc>
      </w:tr>
      <w:tr w:rsidR="00043B71" w:rsidTr="00DE6C51">
        <w:tc>
          <w:tcPr>
            <w:tcW w:w="3544" w:type="dxa"/>
          </w:tcPr>
          <w:p w:rsidR="00EC29CE" w:rsidRPr="00DE6C51" w:rsidRDefault="00EC29CE" w:rsidP="00DE6C51">
            <w:pPr>
              <w:pStyle w:val="ListParagraph"/>
              <w:numPr>
                <w:ilvl w:val="0"/>
                <w:numId w:val="5"/>
              </w:numPr>
              <w:shd w:val="clear" w:color="auto" w:fill="FFFFFF"/>
              <w:spacing w:line="300" w:lineRule="atLeast"/>
              <w:jc w:val="both"/>
              <w:rPr>
                <w:rFonts w:asciiTheme="majorBidi" w:eastAsia="Times New Roman" w:hAnsiTheme="majorBidi" w:cstheme="majorBidi"/>
                <w:sz w:val="24"/>
                <w:szCs w:val="24"/>
                <w:lang w:eastAsia="id-ID"/>
              </w:rPr>
            </w:pPr>
            <w:r w:rsidRPr="00DE6C51">
              <w:rPr>
                <w:rFonts w:asciiTheme="majorBidi" w:eastAsia="Times New Roman" w:hAnsiTheme="majorBidi" w:cstheme="majorBidi"/>
                <w:sz w:val="24"/>
                <w:szCs w:val="24"/>
                <w:lang w:eastAsia="id-ID"/>
              </w:rPr>
              <w:t>melanggar UU yang telah ditatapkan, yaitu UU No 23 Tahun 1997, Tentang pengelolaan Lingkungan Hidup.</w:t>
            </w:r>
          </w:p>
          <w:p w:rsidR="0058508C" w:rsidRDefault="0058508C" w:rsidP="00EC29CE">
            <w:pPr>
              <w:spacing w:line="300" w:lineRule="atLeast"/>
              <w:ind w:left="175"/>
              <w:jc w:val="both"/>
              <w:rPr>
                <w:rFonts w:asciiTheme="majorBidi" w:eastAsia="Times New Roman" w:hAnsiTheme="majorBidi" w:cstheme="majorBidi"/>
                <w:sz w:val="24"/>
                <w:szCs w:val="24"/>
                <w:lang w:eastAsia="id-ID"/>
              </w:rPr>
            </w:pPr>
          </w:p>
        </w:tc>
        <w:tc>
          <w:tcPr>
            <w:tcW w:w="2552" w:type="dxa"/>
          </w:tcPr>
          <w:p w:rsidR="00EC29CE" w:rsidRPr="00DE6C51" w:rsidRDefault="00EC29CE" w:rsidP="00DE6C51">
            <w:pPr>
              <w:pStyle w:val="ListParagraph"/>
              <w:numPr>
                <w:ilvl w:val="0"/>
                <w:numId w:val="5"/>
              </w:numPr>
              <w:shd w:val="clear" w:color="auto" w:fill="FFFFFF"/>
              <w:spacing w:line="300" w:lineRule="atLeast"/>
              <w:rPr>
                <w:rFonts w:asciiTheme="majorBidi" w:eastAsia="Times New Roman" w:hAnsiTheme="majorBidi" w:cstheme="majorBidi"/>
                <w:sz w:val="24"/>
                <w:szCs w:val="24"/>
                <w:lang w:eastAsia="id-ID"/>
              </w:rPr>
            </w:pPr>
            <w:r w:rsidRPr="00DE6C51">
              <w:rPr>
                <w:rFonts w:asciiTheme="majorBidi" w:eastAsia="Times New Roman" w:hAnsiTheme="majorBidi" w:cstheme="majorBidi"/>
                <w:sz w:val="24"/>
                <w:szCs w:val="24"/>
                <w:lang w:eastAsia="id-ID"/>
              </w:rPr>
              <w:t>Seharunya PT. Galuh Cempaka tidak melanggar UU yang sudah ditetapkan.</w:t>
            </w:r>
          </w:p>
          <w:p w:rsidR="00EC29CE" w:rsidRPr="00AC6E65" w:rsidRDefault="00EC29CE" w:rsidP="00EC29CE">
            <w:pPr>
              <w:shd w:val="clear" w:color="auto" w:fill="FFFFFF"/>
              <w:spacing w:line="300" w:lineRule="atLeast"/>
              <w:jc w:val="both"/>
              <w:rPr>
                <w:rFonts w:asciiTheme="majorBidi" w:eastAsia="Times New Roman" w:hAnsiTheme="majorBidi" w:cstheme="majorBidi"/>
                <w:b/>
                <w:bCs/>
                <w:sz w:val="24"/>
                <w:szCs w:val="24"/>
                <w:lang w:eastAsia="id-ID"/>
              </w:rPr>
            </w:pPr>
          </w:p>
          <w:p w:rsidR="0058508C" w:rsidRDefault="0058508C" w:rsidP="00EC29CE">
            <w:pPr>
              <w:spacing w:line="300" w:lineRule="atLeast"/>
              <w:ind w:left="34"/>
              <w:jc w:val="both"/>
              <w:rPr>
                <w:rFonts w:asciiTheme="majorBidi" w:eastAsia="Times New Roman" w:hAnsiTheme="majorBidi" w:cstheme="majorBidi"/>
                <w:sz w:val="24"/>
                <w:szCs w:val="24"/>
                <w:lang w:eastAsia="id-ID"/>
              </w:rPr>
            </w:pPr>
          </w:p>
        </w:tc>
        <w:tc>
          <w:tcPr>
            <w:tcW w:w="2126" w:type="dxa"/>
          </w:tcPr>
          <w:p w:rsidR="00EC29CE" w:rsidRPr="00AC6E65" w:rsidRDefault="00DE6C51" w:rsidP="00EC29CE">
            <w:pPr>
              <w:pStyle w:val="ListParagraph"/>
              <w:numPr>
                <w:ilvl w:val="0"/>
                <w:numId w:val="1"/>
              </w:numPr>
              <w:shd w:val="clear" w:color="auto" w:fill="FFFFFF"/>
              <w:spacing w:line="300" w:lineRule="atLeast"/>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 </w:t>
            </w:r>
            <w:r w:rsidR="00EC29CE" w:rsidRPr="00AC6E65">
              <w:rPr>
                <w:rFonts w:asciiTheme="majorBidi" w:eastAsia="Times New Roman" w:hAnsiTheme="majorBidi" w:cstheme="majorBidi"/>
                <w:sz w:val="24"/>
                <w:szCs w:val="24"/>
                <w:lang w:eastAsia="id-ID"/>
              </w:rPr>
              <w:t>karena kurangnya kontrol dari pemerintah, kurangnya sosialisasi kepada masyarakat tentang kejahatan lingkungan.</w:t>
            </w:r>
          </w:p>
          <w:p w:rsidR="0058508C" w:rsidRDefault="0058508C" w:rsidP="004144AC">
            <w:pPr>
              <w:spacing w:line="300" w:lineRule="atLeast"/>
              <w:jc w:val="both"/>
              <w:rPr>
                <w:rFonts w:asciiTheme="majorBidi" w:eastAsia="Times New Roman" w:hAnsiTheme="majorBidi" w:cstheme="majorBidi"/>
                <w:sz w:val="24"/>
                <w:szCs w:val="24"/>
                <w:lang w:eastAsia="id-ID"/>
              </w:rPr>
            </w:pPr>
          </w:p>
        </w:tc>
        <w:tc>
          <w:tcPr>
            <w:tcW w:w="2552" w:type="dxa"/>
          </w:tcPr>
          <w:p w:rsidR="00EC29CE" w:rsidRPr="00DE6C51" w:rsidRDefault="00F90B96" w:rsidP="00DE6C51">
            <w:pPr>
              <w:pStyle w:val="ListParagraph"/>
              <w:numPr>
                <w:ilvl w:val="0"/>
                <w:numId w:val="5"/>
              </w:numPr>
              <w:shd w:val="clear" w:color="auto" w:fill="FFFFFF"/>
              <w:spacing w:line="300" w:lineRule="atLeast"/>
              <w:jc w:val="both"/>
              <w:rPr>
                <w:rFonts w:asciiTheme="majorBidi" w:eastAsia="Times New Roman" w:hAnsiTheme="majorBidi" w:cstheme="majorBidi"/>
                <w:sz w:val="24"/>
                <w:szCs w:val="24"/>
                <w:lang w:eastAsia="id-ID"/>
              </w:rPr>
            </w:pPr>
            <w:r w:rsidRPr="00DE6C51">
              <w:rPr>
                <w:rFonts w:asciiTheme="majorBidi" w:eastAsia="Times New Roman" w:hAnsiTheme="majorBidi" w:cstheme="majorBidi"/>
                <w:sz w:val="24"/>
                <w:szCs w:val="24"/>
                <w:lang w:eastAsia="id-ID"/>
              </w:rPr>
              <w:t>Terjadi pelanggaran pada PT. Galuh Cempaka yang tidak menjalankan UU yang sudah ditetapkan.</w:t>
            </w:r>
          </w:p>
          <w:p w:rsidR="0058508C" w:rsidRDefault="0058508C" w:rsidP="004144AC">
            <w:pPr>
              <w:spacing w:line="300" w:lineRule="atLeast"/>
              <w:jc w:val="both"/>
              <w:rPr>
                <w:rFonts w:asciiTheme="majorBidi" w:eastAsia="Times New Roman" w:hAnsiTheme="majorBidi" w:cstheme="majorBidi"/>
                <w:sz w:val="24"/>
                <w:szCs w:val="24"/>
                <w:lang w:eastAsia="id-ID"/>
              </w:rPr>
            </w:pPr>
          </w:p>
        </w:tc>
      </w:tr>
    </w:tbl>
    <w:p w:rsidR="00DE6C51" w:rsidRDefault="00DE6C51" w:rsidP="004144AC">
      <w:pPr>
        <w:shd w:val="clear" w:color="auto" w:fill="FFFFFF"/>
        <w:spacing w:after="0" w:line="300" w:lineRule="atLeast"/>
        <w:jc w:val="both"/>
        <w:rPr>
          <w:rFonts w:asciiTheme="majorBidi" w:eastAsia="Times New Roman" w:hAnsiTheme="majorBidi" w:cstheme="majorBidi"/>
          <w:sz w:val="24"/>
          <w:szCs w:val="24"/>
          <w:lang w:eastAsia="id-ID"/>
        </w:rPr>
      </w:pPr>
    </w:p>
    <w:p w:rsidR="004144AC" w:rsidRPr="00AC6E65" w:rsidRDefault="004144AC" w:rsidP="004144AC">
      <w:pPr>
        <w:shd w:val="clear" w:color="auto" w:fill="FFFFFF"/>
        <w:spacing w:after="0" w:line="300" w:lineRule="atLeast"/>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b/>
          <w:bCs/>
          <w:sz w:val="24"/>
          <w:szCs w:val="24"/>
          <w:lang w:eastAsia="id-ID"/>
        </w:rPr>
        <w:t>Pejabat yang bertanggung jawab:</w:t>
      </w:r>
    </w:p>
    <w:p w:rsidR="004144AC" w:rsidRPr="00AC6E65" w:rsidRDefault="004144AC" w:rsidP="00AC6E65">
      <w:pPr>
        <w:shd w:val="clear" w:color="auto" w:fill="FFFFFF"/>
        <w:spacing w:after="0" w:line="300" w:lineRule="atLeast"/>
        <w:ind w:firstLine="720"/>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 xml:space="preserve">Direktur Utama </w:t>
      </w:r>
    </w:p>
    <w:p w:rsidR="00AC6E65" w:rsidRDefault="00AC6E65" w:rsidP="00DE03B3">
      <w:pPr>
        <w:shd w:val="clear" w:color="auto" w:fill="FFFFFF"/>
        <w:spacing w:after="0" w:line="300" w:lineRule="atLeast"/>
        <w:rPr>
          <w:rFonts w:asciiTheme="majorBidi" w:eastAsia="Times New Roman" w:hAnsiTheme="majorBidi" w:cstheme="majorBidi"/>
          <w:b/>
          <w:bCs/>
          <w:sz w:val="24"/>
          <w:szCs w:val="24"/>
          <w:lang w:eastAsia="id-ID"/>
        </w:rPr>
      </w:pPr>
    </w:p>
    <w:p w:rsidR="00DE03B3" w:rsidRDefault="00DE03B3" w:rsidP="00DE03B3">
      <w:pPr>
        <w:shd w:val="clear" w:color="auto" w:fill="FFFFFF"/>
        <w:spacing w:after="0" w:line="300" w:lineRule="atLeast"/>
        <w:rPr>
          <w:rFonts w:asciiTheme="majorBidi" w:eastAsia="Times New Roman" w:hAnsiTheme="majorBidi" w:cstheme="majorBidi"/>
          <w:b/>
          <w:bCs/>
          <w:sz w:val="24"/>
          <w:szCs w:val="24"/>
          <w:lang w:eastAsia="id-ID"/>
        </w:rPr>
      </w:pPr>
    </w:p>
    <w:p w:rsidR="00AC6E65" w:rsidRPr="00AC6E65" w:rsidRDefault="00AC6E65" w:rsidP="00130233">
      <w:pPr>
        <w:shd w:val="clear" w:color="auto" w:fill="FFFFFF"/>
        <w:spacing w:after="0" w:line="300" w:lineRule="atLeast"/>
        <w:rPr>
          <w:rFonts w:asciiTheme="majorBidi" w:eastAsia="Times New Roman" w:hAnsiTheme="majorBidi" w:cstheme="majorBidi"/>
          <w:b/>
          <w:bCs/>
          <w:sz w:val="24"/>
          <w:szCs w:val="24"/>
          <w:lang w:eastAsia="id-ID"/>
        </w:rPr>
      </w:pPr>
    </w:p>
    <w:p w:rsidR="004144AC" w:rsidRPr="00AC6E65" w:rsidRDefault="004144AC" w:rsidP="00AF4C46">
      <w:pPr>
        <w:shd w:val="clear" w:color="auto" w:fill="FFFFFF"/>
        <w:spacing w:after="0" w:line="300" w:lineRule="atLeast"/>
        <w:jc w:val="center"/>
        <w:rPr>
          <w:rFonts w:asciiTheme="majorBidi" w:eastAsia="Times New Roman" w:hAnsiTheme="majorBidi" w:cstheme="majorBidi"/>
          <w:sz w:val="24"/>
          <w:szCs w:val="24"/>
          <w:lang w:eastAsia="id-ID"/>
        </w:rPr>
      </w:pPr>
      <w:r w:rsidRPr="00AC6E65">
        <w:rPr>
          <w:rFonts w:asciiTheme="majorBidi" w:eastAsia="Times New Roman" w:hAnsiTheme="majorBidi" w:cstheme="majorBidi"/>
          <w:b/>
          <w:bCs/>
          <w:sz w:val="24"/>
          <w:szCs w:val="24"/>
          <w:lang w:eastAsia="id-ID"/>
        </w:rPr>
        <w:lastRenderedPageBreak/>
        <w:t>Bab III</w:t>
      </w:r>
    </w:p>
    <w:p w:rsidR="004144AC" w:rsidRPr="00AC6E65" w:rsidRDefault="004144AC" w:rsidP="00AF4C46">
      <w:pPr>
        <w:shd w:val="clear" w:color="auto" w:fill="FFFFFF"/>
        <w:spacing w:after="0" w:line="300" w:lineRule="atLeast"/>
        <w:jc w:val="center"/>
        <w:rPr>
          <w:rFonts w:asciiTheme="majorBidi" w:eastAsia="Times New Roman" w:hAnsiTheme="majorBidi" w:cstheme="majorBidi"/>
          <w:sz w:val="24"/>
          <w:szCs w:val="24"/>
          <w:lang w:eastAsia="id-ID"/>
        </w:rPr>
      </w:pPr>
      <w:r w:rsidRPr="00AC6E65">
        <w:rPr>
          <w:rFonts w:asciiTheme="majorBidi" w:eastAsia="Times New Roman" w:hAnsiTheme="majorBidi" w:cstheme="majorBidi"/>
          <w:b/>
          <w:bCs/>
          <w:sz w:val="24"/>
          <w:szCs w:val="24"/>
          <w:lang w:eastAsia="id-ID"/>
        </w:rPr>
        <w:t>Rekomendasi</w:t>
      </w:r>
    </w:p>
    <w:p w:rsidR="004144AC" w:rsidRPr="00AC6E65" w:rsidRDefault="004144AC" w:rsidP="00AF4C46">
      <w:pPr>
        <w:shd w:val="clear" w:color="auto" w:fill="FFFFFF"/>
        <w:spacing w:after="0" w:line="300" w:lineRule="atLeast"/>
        <w:jc w:val="center"/>
        <w:rPr>
          <w:rFonts w:asciiTheme="majorBidi" w:eastAsia="Times New Roman" w:hAnsiTheme="majorBidi" w:cstheme="majorBidi"/>
          <w:sz w:val="24"/>
          <w:szCs w:val="24"/>
          <w:lang w:eastAsia="id-ID"/>
        </w:rPr>
      </w:pPr>
    </w:p>
    <w:p w:rsidR="004144AC" w:rsidRPr="00AC6E65" w:rsidRDefault="004144AC" w:rsidP="004144AC">
      <w:pPr>
        <w:shd w:val="clear" w:color="auto" w:fill="FFFFFF"/>
        <w:spacing w:after="0" w:line="300" w:lineRule="atLeast"/>
        <w:jc w:val="both"/>
        <w:rPr>
          <w:rFonts w:asciiTheme="majorBidi" w:eastAsia="Times New Roman" w:hAnsiTheme="majorBidi" w:cstheme="majorBidi"/>
          <w:sz w:val="24"/>
          <w:szCs w:val="24"/>
          <w:lang w:eastAsia="id-ID"/>
        </w:rPr>
      </w:pPr>
    </w:p>
    <w:p w:rsidR="004144AC" w:rsidRDefault="004144AC" w:rsidP="004144AC">
      <w:pPr>
        <w:shd w:val="clear" w:color="auto" w:fill="FFFFFF"/>
        <w:spacing w:after="0" w:line="300" w:lineRule="atLeast"/>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Hasil audit yang dilakukan menemukan beberapa kelemahan yang harus menjadi perhatian manajemen dimasa yang akan datang. Kelemahan ini dapat dikelompokkan menjadi tiga, yaitu:</w:t>
      </w:r>
    </w:p>
    <w:p w:rsidR="00A141C7" w:rsidRDefault="00A141C7" w:rsidP="004144AC">
      <w:pPr>
        <w:shd w:val="clear" w:color="auto" w:fill="FFFFFF"/>
        <w:spacing w:after="0" w:line="300" w:lineRule="atLeast"/>
        <w:jc w:val="both"/>
        <w:rPr>
          <w:rFonts w:asciiTheme="majorBidi" w:eastAsia="Times New Roman" w:hAnsiTheme="majorBidi" w:cstheme="majorBidi"/>
          <w:sz w:val="24"/>
          <w:szCs w:val="24"/>
          <w:lang w:eastAsia="id-ID"/>
        </w:rPr>
      </w:pPr>
    </w:p>
    <w:p w:rsidR="00A141C7" w:rsidRDefault="00A141C7" w:rsidP="004144AC">
      <w:pPr>
        <w:shd w:val="clear" w:color="auto" w:fill="FFFFFF"/>
        <w:spacing w:after="0" w:line="300" w:lineRule="atLeast"/>
        <w:jc w:val="both"/>
        <w:rPr>
          <w:rFonts w:asciiTheme="majorBidi" w:eastAsia="Times New Roman" w:hAnsiTheme="majorBidi" w:cstheme="majorBidi"/>
          <w:sz w:val="24"/>
          <w:szCs w:val="24"/>
          <w:lang w:eastAsia="id-ID"/>
        </w:rPr>
      </w:pPr>
    </w:p>
    <w:p w:rsidR="00A141C7" w:rsidRDefault="00A141C7" w:rsidP="004144AC">
      <w:pPr>
        <w:shd w:val="clear" w:color="auto" w:fill="FFFFFF"/>
        <w:spacing w:after="0" w:line="300" w:lineRule="atLeast"/>
        <w:jc w:val="both"/>
        <w:rPr>
          <w:rFonts w:asciiTheme="majorBidi" w:eastAsia="Times New Roman" w:hAnsiTheme="majorBidi" w:cstheme="majorBidi"/>
          <w:sz w:val="24"/>
          <w:szCs w:val="24"/>
          <w:lang w:eastAsia="id-ID"/>
        </w:rPr>
      </w:pPr>
    </w:p>
    <w:tbl>
      <w:tblPr>
        <w:tblStyle w:val="TableGrid"/>
        <w:tblW w:w="8500" w:type="dxa"/>
        <w:tblLayout w:type="fixed"/>
        <w:tblLook w:val="04A0" w:firstRow="1" w:lastRow="0" w:firstColumn="1" w:lastColumn="0" w:noHBand="0" w:noVBand="1"/>
      </w:tblPr>
      <w:tblGrid>
        <w:gridCol w:w="562"/>
        <w:gridCol w:w="7938"/>
      </w:tblGrid>
      <w:tr w:rsidR="00A141C7" w:rsidTr="00A141C7">
        <w:tc>
          <w:tcPr>
            <w:tcW w:w="562" w:type="dxa"/>
          </w:tcPr>
          <w:p w:rsidR="00A141C7" w:rsidRDefault="00A141C7" w:rsidP="004144AC">
            <w:pPr>
              <w:spacing w:line="300" w:lineRule="atLeast"/>
              <w:jc w:val="both"/>
              <w:rPr>
                <w:rFonts w:asciiTheme="majorBidi" w:eastAsia="Times New Roman" w:hAnsiTheme="majorBidi" w:cstheme="majorBidi"/>
                <w:sz w:val="24"/>
                <w:szCs w:val="24"/>
                <w:lang w:eastAsia="id-ID"/>
              </w:rPr>
            </w:pPr>
          </w:p>
        </w:tc>
        <w:tc>
          <w:tcPr>
            <w:tcW w:w="7938" w:type="dxa"/>
          </w:tcPr>
          <w:p w:rsidR="00A141C7" w:rsidRDefault="00A141C7" w:rsidP="004144AC">
            <w:pPr>
              <w:spacing w:line="300" w:lineRule="atLeast"/>
              <w:jc w:val="both"/>
              <w:rPr>
                <w:rFonts w:asciiTheme="majorBidi" w:eastAsia="Times New Roman" w:hAnsiTheme="majorBidi" w:cstheme="majorBidi"/>
                <w:sz w:val="24"/>
                <w:szCs w:val="24"/>
                <w:lang w:eastAsia="id-ID"/>
              </w:rPr>
            </w:pPr>
            <w:r w:rsidRPr="00552973">
              <w:rPr>
                <w:rFonts w:asciiTheme="majorBidi" w:eastAsia="Times New Roman" w:hAnsiTheme="majorBidi" w:cstheme="majorBidi"/>
                <w:b/>
                <w:bCs/>
                <w:sz w:val="24"/>
                <w:szCs w:val="24"/>
                <w:lang w:eastAsia="id-ID"/>
              </w:rPr>
              <w:t>Kelemahan</w:t>
            </w:r>
          </w:p>
        </w:tc>
      </w:tr>
      <w:tr w:rsidR="00A141C7" w:rsidTr="00A141C7">
        <w:tc>
          <w:tcPr>
            <w:tcW w:w="562" w:type="dxa"/>
          </w:tcPr>
          <w:p w:rsidR="00A141C7" w:rsidRDefault="00A141C7" w:rsidP="004144AC">
            <w:pPr>
              <w:spacing w:line="300" w:lineRule="atLeast"/>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1.</w:t>
            </w:r>
          </w:p>
        </w:tc>
        <w:tc>
          <w:tcPr>
            <w:tcW w:w="7938" w:type="dxa"/>
          </w:tcPr>
          <w:p w:rsidR="00A141C7" w:rsidRDefault="00A141C7" w:rsidP="004144AC">
            <w:pPr>
              <w:spacing w:line="300" w:lineRule="atLeast"/>
              <w:jc w:val="both"/>
              <w:rPr>
                <w:rFonts w:asciiTheme="majorBidi" w:eastAsia="Times New Roman" w:hAnsiTheme="majorBidi" w:cstheme="majorBidi"/>
                <w:sz w:val="24"/>
                <w:szCs w:val="24"/>
                <w:lang w:eastAsia="id-ID"/>
              </w:rPr>
            </w:pPr>
            <w:r w:rsidRPr="001C3A19">
              <w:rPr>
                <w:rFonts w:asciiTheme="majorBidi" w:eastAsia="Times New Roman" w:hAnsiTheme="majorBidi" w:cstheme="majorBidi"/>
                <w:sz w:val="24"/>
                <w:szCs w:val="24"/>
                <w:lang w:eastAsia="id-ID"/>
              </w:rPr>
              <w:t>Kelemahan yang terjadi pada dokumen AMDAL yang dibuat PT Galuh Cempaka cacat hukum.</w:t>
            </w:r>
          </w:p>
        </w:tc>
      </w:tr>
      <w:tr w:rsidR="00A141C7" w:rsidTr="00A141C7">
        <w:tc>
          <w:tcPr>
            <w:tcW w:w="562" w:type="dxa"/>
          </w:tcPr>
          <w:p w:rsidR="00A141C7" w:rsidRDefault="00A141C7" w:rsidP="004144AC">
            <w:pPr>
              <w:spacing w:line="300" w:lineRule="atLeast"/>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2.</w:t>
            </w:r>
          </w:p>
        </w:tc>
        <w:tc>
          <w:tcPr>
            <w:tcW w:w="7938" w:type="dxa"/>
          </w:tcPr>
          <w:p w:rsidR="00A141C7" w:rsidRDefault="00A141C7" w:rsidP="004144AC">
            <w:pPr>
              <w:spacing w:line="300" w:lineRule="atLeast"/>
              <w:jc w:val="both"/>
              <w:rPr>
                <w:rFonts w:asciiTheme="majorBidi" w:eastAsia="Times New Roman" w:hAnsiTheme="majorBidi" w:cstheme="majorBidi"/>
                <w:sz w:val="24"/>
                <w:szCs w:val="24"/>
                <w:lang w:eastAsia="id-ID"/>
              </w:rPr>
            </w:pPr>
            <w:r w:rsidRPr="001C3A19">
              <w:rPr>
                <w:rFonts w:asciiTheme="majorBidi" w:eastAsia="Times New Roman" w:hAnsiTheme="majorBidi" w:cstheme="majorBidi"/>
                <w:sz w:val="24"/>
                <w:szCs w:val="24"/>
                <w:lang w:eastAsia="id-ID"/>
              </w:rPr>
              <w:t>Kelemahan yang terjadi pada Permasalahan lingkungan yang disebabkan oleh perusahaan PT Galuh Cempaka. (genangan air banjir,penurunan kualitas air,sungai yang tidak berfungsi)</w:t>
            </w:r>
          </w:p>
        </w:tc>
      </w:tr>
      <w:tr w:rsidR="00A141C7" w:rsidTr="00A141C7">
        <w:trPr>
          <w:trHeight w:val="491"/>
        </w:trPr>
        <w:tc>
          <w:tcPr>
            <w:tcW w:w="562" w:type="dxa"/>
          </w:tcPr>
          <w:p w:rsidR="00A141C7" w:rsidRDefault="00A141C7" w:rsidP="004144AC">
            <w:pPr>
              <w:spacing w:line="300" w:lineRule="atLeast"/>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3.</w:t>
            </w:r>
          </w:p>
        </w:tc>
        <w:tc>
          <w:tcPr>
            <w:tcW w:w="7938" w:type="dxa"/>
          </w:tcPr>
          <w:p w:rsidR="00A141C7" w:rsidRPr="00AC6E65" w:rsidRDefault="00A141C7" w:rsidP="00A141C7">
            <w:pPr>
              <w:shd w:val="clear" w:color="auto" w:fill="FFFFFF"/>
              <w:spacing w:line="300" w:lineRule="atLeast"/>
              <w:ind w:hanging="36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KKe</w:t>
            </w:r>
            <w:r w:rsidRPr="00AC6E65">
              <w:rPr>
                <w:rFonts w:asciiTheme="majorBidi" w:eastAsia="Times New Roman" w:hAnsiTheme="majorBidi" w:cstheme="majorBidi"/>
                <w:sz w:val="24"/>
                <w:szCs w:val="24"/>
                <w:lang w:eastAsia="id-ID"/>
              </w:rPr>
              <w:t>lemahan yang terjadi pada PT.Galuh Cempaka tidak menjalankan UU yang sudah ditetapkan.</w:t>
            </w:r>
          </w:p>
          <w:p w:rsidR="00A141C7" w:rsidRPr="00AC6E65" w:rsidRDefault="00A141C7" w:rsidP="00A141C7">
            <w:pPr>
              <w:shd w:val="clear" w:color="auto" w:fill="FFFFFF"/>
              <w:spacing w:line="300" w:lineRule="atLeast"/>
              <w:jc w:val="both"/>
              <w:rPr>
                <w:rFonts w:asciiTheme="majorBidi" w:eastAsia="Times New Roman" w:hAnsiTheme="majorBidi" w:cstheme="majorBidi"/>
                <w:sz w:val="24"/>
                <w:szCs w:val="24"/>
                <w:lang w:eastAsia="id-ID"/>
              </w:rPr>
            </w:pPr>
          </w:p>
          <w:p w:rsidR="00A141C7" w:rsidRDefault="00A141C7" w:rsidP="004144AC">
            <w:pPr>
              <w:spacing w:line="300" w:lineRule="atLeast"/>
              <w:jc w:val="both"/>
              <w:rPr>
                <w:rFonts w:asciiTheme="majorBidi" w:eastAsia="Times New Roman" w:hAnsiTheme="majorBidi" w:cstheme="majorBidi"/>
                <w:sz w:val="24"/>
                <w:szCs w:val="24"/>
                <w:lang w:eastAsia="id-ID"/>
              </w:rPr>
            </w:pPr>
          </w:p>
        </w:tc>
      </w:tr>
    </w:tbl>
    <w:p w:rsidR="00A141C7" w:rsidRDefault="00A141C7" w:rsidP="004144AC">
      <w:pPr>
        <w:shd w:val="clear" w:color="auto" w:fill="FFFFFF"/>
        <w:spacing w:after="0" w:line="300" w:lineRule="atLeast"/>
        <w:jc w:val="both"/>
        <w:rPr>
          <w:rFonts w:asciiTheme="majorBidi" w:eastAsia="Times New Roman" w:hAnsiTheme="majorBidi" w:cstheme="majorBidi"/>
          <w:sz w:val="24"/>
          <w:szCs w:val="24"/>
          <w:lang w:eastAsia="id-ID"/>
        </w:rPr>
      </w:pPr>
    </w:p>
    <w:p w:rsidR="00552973" w:rsidRDefault="00552973" w:rsidP="004144AC">
      <w:pPr>
        <w:shd w:val="clear" w:color="auto" w:fill="FFFFFF"/>
        <w:spacing w:after="0" w:line="300" w:lineRule="atLeast"/>
        <w:jc w:val="both"/>
        <w:rPr>
          <w:rFonts w:asciiTheme="majorBidi" w:eastAsia="Times New Roman" w:hAnsiTheme="majorBidi" w:cstheme="majorBidi"/>
          <w:sz w:val="24"/>
          <w:szCs w:val="24"/>
          <w:lang w:eastAsia="id-ID"/>
        </w:rPr>
      </w:pPr>
    </w:p>
    <w:p w:rsidR="00552973" w:rsidRDefault="00552973" w:rsidP="004144AC">
      <w:pPr>
        <w:shd w:val="clear" w:color="auto" w:fill="FFFFFF"/>
        <w:spacing w:after="0" w:line="300" w:lineRule="atLeast"/>
        <w:jc w:val="both"/>
        <w:rPr>
          <w:rFonts w:asciiTheme="majorBidi" w:eastAsia="Times New Roman" w:hAnsiTheme="majorBidi" w:cstheme="majorBidi"/>
          <w:sz w:val="24"/>
          <w:szCs w:val="24"/>
          <w:lang w:eastAsia="id-ID"/>
        </w:rPr>
      </w:pPr>
    </w:p>
    <w:p w:rsidR="00EC29CE" w:rsidRPr="00AC6E65" w:rsidRDefault="00EC29CE" w:rsidP="004144AC">
      <w:pPr>
        <w:shd w:val="clear" w:color="auto" w:fill="FFFFFF"/>
        <w:spacing w:after="0" w:line="300" w:lineRule="atLeast"/>
        <w:jc w:val="both"/>
        <w:rPr>
          <w:rFonts w:asciiTheme="majorBidi" w:eastAsia="Times New Roman" w:hAnsiTheme="majorBidi" w:cstheme="majorBidi"/>
          <w:sz w:val="24"/>
          <w:szCs w:val="24"/>
          <w:lang w:eastAsia="id-ID"/>
        </w:rPr>
      </w:pPr>
    </w:p>
    <w:p w:rsidR="00552973" w:rsidRDefault="00552973" w:rsidP="00D132DD">
      <w:pPr>
        <w:shd w:val="clear" w:color="auto" w:fill="FFFFFF"/>
        <w:spacing w:after="0" w:line="300" w:lineRule="atLeast"/>
        <w:jc w:val="both"/>
        <w:rPr>
          <w:rFonts w:asciiTheme="majorBidi" w:eastAsia="Times New Roman" w:hAnsiTheme="majorBidi" w:cstheme="majorBidi"/>
          <w:sz w:val="24"/>
          <w:szCs w:val="24"/>
          <w:lang w:eastAsia="id-ID"/>
        </w:rPr>
      </w:pPr>
    </w:p>
    <w:p w:rsidR="004144AC" w:rsidRDefault="004144AC" w:rsidP="00D132DD">
      <w:pPr>
        <w:shd w:val="clear" w:color="auto" w:fill="FFFFFF"/>
        <w:spacing w:after="0" w:line="300" w:lineRule="atLeast"/>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Atas keseluruhan kelemahan yang terjadi, maka diberikan rekomendasi sebagai koreksi atau langkah perbaikan yang bisa diambil manajemen untuk memperbaiki kelemahan tersebut.</w:t>
      </w:r>
    </w:p>
    <w:p w:rsidR="00A141C7" w:rsidRDefault="00A141C7" w:rsidP="00D132DD">
      <w:pPr>
        <w:shd w:val="clear" w:color="auto" w:fill="FFFFFF"/>
        <w:spacing w:after="0" w:line="300" w:lineRule="atLeast"/>
        <w:jc w:val="both"/>
        <w:rPr>
          <w:rFonts w:asciiTheme="majorBidi" w:eastAsia="Times New Roman" w:hAnsiTheme="majorBidi" w:cstheme="majorBidi"/>
          <w:sz w:val="24"/>
          <w:szCs w:val="24"/>
          <w:lang w:eastAsia="id-ID"/>
        </w:rPr>
      </w:pPr>
    </w:p>
    <w:p w:rsidR="00A141C7" w:rsidRDefault="00A141C7" w:rsidP="00D132DD">
      <w:pPr>
        <w:shd w:val="clear" w:color="auto" w:fill="FFFFFF"/>
        <w:spacing w:after="0" w:line="300" w:lineRule="atLeast"/>
        <w:jc w:val="both"/>
        <w:rPr>
          <w:rFonts w:asciiTheme="majorBidi" w:eastAsia="Times New Roman" w:hAnsiTheme="majorBidi" w:cstheme="majorBidi"/>
          <w:sz w:val="24"/>
          <w:szCs w:val="24"/>
          <w:lang w:eastAsia="id-ID"/>
        </w:rPr>
      </w:pPr>
    </w:p>
    <w:p w:rsidR="001C3A19" w:rsidRDefault="001C3A19" w:rsidP="00D132DD">
      <w:pPr>
        <w:shd w:val="clear" w:color="auto" w:fill="FFFFFF"/>
        <w:spacing w:after="0" w:line="300" w:lineRule="atLeast"/>
        <w:jc w:val="both"/>
        <w:rPr>
          <w:rFonts w:asciiTheme="majorBidi" w:eastAsia="Times New Roman" w:hAnsiTheme="majorBidi" w:cstheme="majorBidi"/>
          <w:sz w:val="24"/>
          <w:szCs w:val="24"/>
          <w:lang w:eastAsia="id-ID"/>
        </w:rPr>
      </w:pPr>
    </w:p>
    <w:tbl>
      <w:tblPr>
        <w:tblStyle w:val="TableGrid"/>
        <w:tblW w:w="0" w:type="auto"/>
        <w:tblLook w:val="04A0" w:firstRow="1" w:lastRow="0" w:firstColumn="1" w:lastColumn="0" w:noHBand="0" w:noVBand="1"/>
      </w:tblPr>
      <w:tblGrid>
        <w:gridCol w:w="562"/>
        <w:gridCol w:w="8454"/>
      </w:tblGrid>
      <w:tr w:rsidR="001C3A19" w:rsidTr="00A141C7">
        <w:tc>
          <w:tcPr>
            <w:tcW w:w="562" w:type="dxa"/>
          </w:tcPr>
          <w:p w:rsidR="001C3A19" w:rsidRDefault="001C3A19" w:rsidP="00D132DD">
            <w:pPr>
              <w:spacing w:line="300" w:lineRule="atLeast"/>
              <w:jc w:val="both"/>
              <w:rPr>
                <w:rFonts w:asciiTheme="majorBidi" w:eastAsia="Times New Roman" w:hAnsiTheme="majorBidi" w:cstheme="majorBidi"/>
                <w:sz w:val="24"/>
                <w:szCs w:val="24"/>
                <w:lang w:eastAsia="id-ID"/>
              </w:rPr>
            </w:pPr>
          </w:p>
        </w:tc>
        <w:tc>
          <w:tcPr>
            <w:tcW w:w="8454" w:type="dxa"/>
          </w:tcPr>
          <w:p w:rsidR="001C3A19" w:rsidRPr="001C3A19" w:rsidRDefault="001C3A19" w:rsidP="00D132DD">
            <w:pPr>
              <w:spacing w:line="300" w:lineRule="atLeast"/>
              <w:jc w:val="both"/>
              <w:rPr>
                <w:rFonts w:asciiTheme="majorBidi" w:eastAsia="Times New Roman" w:hAnsiTheme="majorBidi" w:cstheme="majorBidi"/>
                <w:b/>
                <w:bCs/>
                <w:sz w:val="24"/>
                <w:szCs w:val="24"/>
                <w:lang w:eastAsia="id-ID"/>
              </w:rPr>
            </w:pPr>
            <w:r w:rsidRPr="001C3A19">
              <w:rPr>
                <w:rFonts w:asciiTheme="majorBidi" w:eastAsia="Times New Roman" w:hAnsiTheme="majorBidi" w:cstheme="majorBidi"/>
                <w:b/>
                <w:bCs/>
                <w:sz w:val="24"/>
                <w:szCs w:val="24"/>
                <w:lang w:eastAsia="id-ID"/>
              </w:rPr>
              <w:t xml:space="preserve">Rekomendasi </w:t>
            </w:r>
          </w:p>
        </w:tc>
      </w:tr>
      <w:tr w:rsidR="001C3A19" w:rsidTr="00A141C7">
        <w:tc>
          <w:tcPr>
            <w:tcW w:w="562" w:type="dxa"/>
          </w:tcPr>
          <w:p w:rsidR="001C3A19" w:rsidRDefault="001C3A19" w:rsidP="001C3A19">
            <w:pPr>
              <w:spacing w:line="300" w:lineRule="atLeast"/>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1.</w:t>
            </w:r>
          </w:p>
        </w:tc>
        <w:tc>
          <w:tcPr>
            <w:tcW w:w="8454" w:type="dxa"/>
          </w:tcPr>
          <w:p w:rsidR="001C3A19" w:rsidRPr="00AC6E65" w:rsidRDefault="001C3A19" w:rsidP="001C3A19">
            <w:pPr>
              <w:shd w:val="clear" w:color="auto" w:fill="FFFFFF"/>
              <w:spacing w:line="300" w:lineRule="atLeast"/>
              <w:ind w:left="341" w:hanging="360"/>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Seharusnya dokumen AMDAL yang dibuat PT. Galuh Cempaka harus dijalankan, jangan hanya sebagai persyaratan administrasi belaka.</w:t>
            </w:r>
          </w:p>
          <w:p w:rsidR="001C3A19" w:rsidRDefault="001C3A19" w:rsidP="001C3A19">
            <w:pPr>
              <w:spacing w:line="300" w:lineRule="atLeast"/>
              <w:ind w:left="199"/>
              <w:jc w:val="both"/>
              <w:rPr>
                <w:rFonts w:asciiTheme="majorBidi" w:eastAsia="Times New Roman" w:hAnsiTheme="majorBidi" w:cstheme="majorBidi"/>
                <w:sz w:val="24"/>
                <w:szCs w:val="24"/>
                <w:lang w:eastAsia="id-ID"/>
              </w:rPr>
            </w:pPr>
          </w:p>
        </w:tc>
      </w:tr>
      <w:tr w:rsidR="001C3A19" w:rsidTr="00A141C7">
        <w:tc>
          <w:tcPr>
            <w:tcW w:w="562" w:type="dxa"/>
          </w:tcPr>
          <w:p w:rsidR="001C3A19" w:rsidRDefault="001C3A19" w:rsidP="001C3A19">
            <w:pPr>
              <w:spacing w:line="300" w:lineRule="atLeast"/>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2.</w:t>
            </w:r>
          </w:p>
        </w:tc>
        <w:tc>
          <w:tcPr>
            <w:tcW w:w="8454" w:type="dxa"/>
          </w:tcPr>
          <w:p w:rsidR="001C3A19" w:rsidRDefault="001C3A19" w:rsidP="001C3A19">
            <w:pPr>
              <w:spacing w:line="300" w:lineRule="atLeast"/>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Tidak membuang limbah industri pada genangan air banjir.</w:t>
            </w:r>
          </w:p>
        </w:tc>
      </w:tr>
      <w:tr w:rsidR="001C3A19" w:rsidTr="00A141C7">
        <w:tc>
          <w:tcPr>
            <w:tcW w:w="562" w:type="dxa"/>
          </w:tcPr>
          <w:p w:rsidR="001C3A19" w:rsidRDefault="001C3A19" w:rsidP="001C3A19">
            <w:pPr>
              <w:spacing w:line="300" w:lineRule="atLeast"/>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3.</w:t>
            </w:r>
          </w:p>
        </w:tc>
        <w:tc>
          <w:tcPr>
            <w:tcW w:w="8454" w:type="dxa"/>
          </w:tcPr>
          <w:p w:rsidR="001C3A19" w:rsidRPr="00AC6E65" w:rsidRDefault="001C3A19" w:rsidP="001C3A19">
            <w:pPr>
              <w:shd w:val="clear" w:color="auto" w:fill="FFFFFF"/>
              <w:spacing w:line="300" w:lineRule="atLeast"/>
              <w:ind w:left="199" w:hanging="360"/>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  tidak melanggar UU yang sudah ditetapkan.</w:t>
            </w:r>
          </w:p>
          <w:p w:rsidR="001C3A19" w:rsidRDefault="001C3A19" w:rsidP="001C3A19">
            <w:pPr>
              <w:spacing w:line="300" w:lineRule="atLeast"/>
              <w:jc w:val="both"/>
              <w:rPr>
                <w:rFonts w:asciiTheme="majorBidi" w:eastAsia="Times New Roman" w:hAnsiTheme="majorBidi" w:cstheme="majorBidi"/>
                <w:sz w:val="24"/>
                <w:szCs w:val="24"/>
                <w:lang w:eastAsia="id-ID"/>
              </w:rPr>
            </w:pPr>
          </w:p>
        </w:tc>
      </w:tr>
    </w:tbl>
    <w:p w:rsidR="001C3A19" w:rsidRDefault="001C3A19" w:rsidP="00D132DD">
      <w:pPr>
        <w:shd w:val="clear" w:color="auto" w:fill="FFFFFF"/>
        <w:spacing w:after="0" w:line="300" w:lineRule="atLeast"/>
        <w:jc w:val="both"/>
        <w:rPr>
          <w:rFonts w:asciiTheme="majorBidi" w:eastAsia="Times New Roman" w:hAnsiTheme="majorBidi" w:cstheme="majorBidi"/>
          <w:sz w:val="24"/>
          <w:szCs w:val="24"/>
          <w:lang w:eastAsia="id-ID"/>
        </w:rPr>
      </w:pPr>
    </w:p>
    <w:p w:rsidR="001C3A19" w:rsidRPr="00AC6E65" w:rsidRDefault="001C3A19" w:rsidP="00D132DD">
      <w:pPr>
        <w:shd w:val="clear" w:color="auto" w:fill="FFFFFF"/>
        <w:spacing w:after="0" w:line="300" w:lineRule="atLeast"/>
        <w:jc w:val="both"/>
        <w:rPr>
          <w:rFonts w:asciiTheme="majorBidi" w:eastAsia="Times New Roman" w:hAnsiTheme="majorBidi" w:cstheme="majorBidi"/>
          <w:sz w:val="24"/>
          <w:szCs w:val="24"/>
          <w:lang w:eastAsia="id-ID"/>
        </w:rPr>
      </w:pPr>
    </w:p>
    <w:p w:rsidR="004144AC" w:rsidRPr="00AC6E65" w:rsidRDefault="004144AC" w:rsidP="004144AC">
      <w:pPr>
        <w:shd w:val="clear" w:color="auto" w:fill="FFFFFF"/>
        <w:spacing w:after="0" w:line="300" w:lineRule="atLeast"/>
        <w:jc w:val="both"/>
        <w:rPr>
          <w:rFonts w:asciiTheme="majorBidi" w:eastAsia="Times New Roman" w:hAnsiTheme="majorBidi" w:cstheme="majorBidi"/>
          <w:sz w:val="24"/>
          <w:szCs w:val="24"/>
          <w:lang w:eastAsia="id-ID"/>
        </w:rPr>
      </w:pPr>
    </w:p>
    <w:p w:rsidR="00AC6E65" w:rsidRDefault="00AC6E65" w:rsidP="004144AC">
      <w:pPr>
        <w:shd w:val="clear" w:color="auto" w:fill="FFFFFF"/>
        <w:spacing w:after="0" w:line="300" w:lineRule="atLeast"/>
        <w:rPr>
          <w:rFonts w:asciiTheme="majorBidi" w:eastAsia="Times New Roman" w:hAnsiTheme="majorBidi" w:cstheme="majorBidi"/>
          <w:sz w:val="24"/>
          <w:szCs w:val="24"/>
          <w:lang w:eastAsia="id-ID"/>
        </w:rPr>
      </w:pPr>
    </w:p>
    <w:p w:rsidR="00AC6E65" w:rsidRPr="00AC6E65" w:rsidRDefault="00AC6E65" w:rsidP="004144AC">
      <w:pPr>
        <w:shd w:val="clear" w:color="auto" w:fill="FFFFFF"/>
        <w:spacing w:after="0" w:line="300" w:lineRule="atLeast"/>
        <w:rPr>
          <w:rFonts w:asciiTheme="majorBidi" w:eastAsia="Times New Roman" w:hAnsiTheme="majorBidi" w:cstheme="majorBidi"/>
          <w:sz w:val="24"/>
          <w:szCs w:val="24"/>
          <w:lang w:eastAsia="id-ID"/>
        </w:rPr>
      </w:pPr>
    </w:p>
    <w:p w:rsidR="00AC6E65" w:rsidRDefault="00AC6E65" w:rsidP="004144AC">
      <w:pPr>
        <w:shd w:val="clear" w:color="auto" w:fill="FFFFFF"/>
        <w:spacing w:after="0" w:line="300" w:lineRule="atLeast"/>
        <w:jc w:val="center"/>
        <w:rPr>
          <w:rFonts w:asciiTheme="majorBidi" w:eastAsia="Times New Roman" w:hAnsiTheme="majorBidi" w:cstheme="majorBidi"/>
          <w:b/>
          <w:bCs/>
          <w:sz w:val="24"/>
          <w:szCs w:val="24"/>
          <w:lang w:eastAsia="id-ID"/>
        </w:rPr>
      </w:pPr>
    </w:p>
    <w:p w:rsidR="00A141C7" w:rsidRDefault="00A141C7" w:rsidP="004144AC">
      <w:pPr>
        <w:shd w:val="clear" w:color="auto" w:fill="FFFFFF"/>
        <w:spacing w:after="0" w:line="300" w:lineRule="atLeast"/>
        <w:jc w:val="center"/>
        <w:rPr>
          <w:rFonts w:asciiTheme="majorBidi" w:eastAsia="Times New Roman" w:hAnsiTheme="majorBidi" w:cstheme="majorBidi"/>
          <w:b/>
          <w:bCs/>
          <w:sz w:val="24"/>
          <w:szCs w:val="24"/>
          <w:lang w:eastAsia="id-ID"/>
        </w:rPr>
      </w:pPr>
    </w:p>
    <w:p w:rsidR="00AC6E65" w:rsidRDefault="00AC6E65" w:rsidP="004144AC">
      <w:pPr>
        <w:shd w:val="clear" w:color="auto" w:fill="FFFFFF"/>
        <w:spacing w:after="0" w:line="300" w:lineRule="atLeast"/>
        <w:jc w:val="center"/>
        <w:rPr>
          <w:rFonts w:asciiTheme="majorBidi" w:eastAsia="Times New Roman" w:hAnsiTheme="majorBidi" w:cstheme="majorBidi"/>
          <w:b/>
          <w:bCs/>
          <w:sz w:val="24"/>
          <w:szCs w:val="24"/>
          <w:lang w:eastAsia="id-ID"/>
        </w:rPr>
      </w:pPr>
    </w:p>
    <w:p w:rsidR="00552973" w:rsidRDefault="00552973" w:rsidP="00552973">
      <w:pPr>
        <w:shd w:val="clear" w:color="auto" w:fill="FFFFFF"/>
        <w:spacing w:after="0" w:line="300" w:lineRule="atLeast"/>
        <w:rPr>
          <w:rFonts w:asciiTheme="majorBidi" w:eastAsia="Times New Roman" w:hAnsiTheme="majorBidi" w:cstheme="majorBidi"/>
          <w:b/>
          <w:bCs/>
          <w:sz w:val="24"/>
          <w:szCs w:val="24"/>
          <w:lang w:eastAsia="id-ID"/>
        </w:rPr>
      </w:pPr>
    </w:p>
    <w:p w:rsidR="00DE03B3" w:rsidRDefault="00DE03B3" w:rsidP="00552973">
      <w:pPr>
        <w:shd w:val="clear" w:color="auto" w:fill="FFFFFF"/>
        <w:spacing w:after="0" w:line="300" w:lineRule="atLeast"/>
        <w:jc w:val="center"/>
        <w:rPr>
          <w:rFonts w:asciiTheme="majorBidi" w:eastAsia="Times New Roman" w:hAnsiTheme="majorBidi" w:cstheme="majorBidi"/>
          <w:b/>
          <w:bCs/>
          <w:sz w:val="24"/>
          <w:szCs w:val="24"/>
          <w:lang w:eastAsia="id-ID"/>
        </w:rPr>
      </w:pPr>
    </w:p>
    <w:p w:rsidR="004144AC" w:rsidRPr="00AC6E65" w:rsidRDefault="004144AC" w:rsidP="00552973">
      <w:pPr>
        <w:shd w:val="clear" w:color="auto" w:fill="FFFFFF"/>
        <w:spacing w:after="0" w:line="300" w:lineRule="atLeast"/>
        <w:jc w:val="center"/>
        <w:rPr>
          <w:rFonts w:asciiTheme="majorBidi" w:eastAsia="Times New Roman" w:hAnsiTheme="majorBidi" w:cstheme="majorBidi"/>
          <w:sz w:val="24"/>
          <w:szCs w:val="24"/>
          <w:lang w:eastAsia="id-ID"/>
        </w:rPr>
      </w:pPr>
      <w:r w:rsidRPr="00AC6E65">
        <w:rPr>
          <w:rFonts w:asciiTheme="majorBidi" w:eastAsia="Times New Roman" w:hAnsiTheme="majorBidi" w:cstheme="majorBidi"/>
          <w:b/>
          <w:bCs/>
          <w:sz w:val="24"/>
          <w:szCs w:val="24"/>
          <w:lang w:eastAsia="id-ID"/>
        </w:rPr>
        <w:lastRenderedPageBreak/>
        <w:t>Bab IV</w:t>
      </w:r>
    </w:p>
    <w:p w:rsidR="004144AC" w:rsidRPr="00AC6E65" w:rsidRDefault="004144AC" w:rsidP="00552973">
      <w:pPr>
        <w:shd w:val="clear" w:color="auto" w:fill="FFFFFF"/>
        <w:spacing w:after="0" w:line="300" w:lineRule="atLeast"/>
        <w:jc w:val="center"/>
        <w:rPr>
          <w:rFonts w:asciiTheme="majorBidi" w:eastAsia="Times New Roman" w:hAnsiTheme="majorBidi" w:cstheme="majorBidi"/>
          <w:sz w:val="24"/>
          <w:szCs w:val="24"/>
          <w:lang w:eastAsia="id-ID"/>
        </w:rPr>
      </w:pPr>
      <w:r w:rsidRPr="00AC6E65">
        <w:rPr>
          <w:rFonts w:asciiTheme="majorBidi" w:eastAsia="Times New Roman" w:hAnsiTheme="majorBidi" w:cstheme="majorBidi"/>
          <w:b/>
          <w:bCs/>
          <w:sz w:val="24"/>
          <w:szCs w:val="24"/>
          <w:lang w:eastAsia="id-ID"/>
        </w:rPr>
        <w:t>Ruang Lingkup Audit</w:t>
      </w:r>
    </w:p>
    <w:p w:rsidR="004144AC" w:rsidRPr="00AC6E65" w:rsidRDefault="004144AC" w:rsidP="00E466CB">
      <w:pPr>
        <w:shd w:val="clear" w:color="auto" w:fill="FFFFFF"/>
        <w:tabs>
          <w:tab w:val="left" w:pos="2589"/>
        </w:tabs>
        <w:spacing w:after="0" w:line="300" w:lineRule="atLeast"/>
        <w:jc w:val="center"/>
        <w:rPr>
          <w:rFonts w:asciiTheme="majorBidi" w:eastAsia="Times New Roman" w:hAnsiTheme="majorBidi" w:cstheme="majorBidi"/>
          <w:sz w:val="24"/>
          <w:szCs w:val="24"/>
          <w:lang w:eastAsia="id-ID"/>
        </w:rPr>
      </w:pPr>
    </w:p>
    <w:p w:rsidR="004144AC" w:rsidRPr="00AC6E65" w:rsidRDefault="004144AC" w:rsidP="004144AC">
      <w:pPr>
        <w:shd w:val="clear" w:color="auto" w:fill="FFFFFF"/>
        <w:spacing w:after="0" w:line="300" w:lineRule="atLeast"/>
        <w:rPr>
          <w:rFonts w:asciiTheme="majorBidi" w:eastAsia="Times New Roman" w:hAnsiTheme="majorBidi" w:cstheme="majorBidi"/>
          <w:sz w:val="24"/>
          <w:szCs w:val="24"/>
          <w:lang w:eastAsia="id-ID"/>
        </w:rPr>
      </w:pPr>
    </w:p>
    <w:p w:rsidR="00576DAE" w:rsidRDefault="004144AC" w:rsidP="001C3A19">
      <w:pPr>
        <w:shd w:val="clear" w:color="auto" w:fill="FFFFFF"/>
        <w:spacing w:after="0" w:line="240" w:lineRule="auto"/>
        <w:jc w:val="both"/>
        <w:rPr>
          <w:rFonts w:asciiTheme="majorBidi" w:eastAsia="Times New Roman" w:hAnsiTheme="majorBidi" w:cstheme="majorBidi"/>
          <w:sz w:val="24"/>
          <w:szCs w:val="24"/>
          <w:lang w:eastAsia="id-ID"/>
        </w:rPr>
      </w:pPr>
      <w:r w:rsidRPr="00AC6E65">
        <w:rPr>
          <w:rFonts w:asciiTheme="majorBidi" w:eastAsia="Times New Roman" w:hAnsiTheme="majorBidi" w:cstheme="majorBidi"/>
          <w:sz w:val="24"/>
          <w:szCs w:val="24"/>
          <w:lang w:eastAsia="id-ID"/>
        </w:rPr>
        <w:t xml:space="preserve">Sesuai dengan penugasan yang kami terima, audit yang kami lakukan hanya meliputi masalah </w:t>
      </w:r>
      <w:r w:rsidR="00E466CB" w:rsidRPr="00AC6E65">
        <w:rPr>
          <w:rFonts w:asciiTheme="majorBidi" w:eastAsia="Times New Roman" w:hAnsiTheme="majorBidi" w:cstheme="majorBidi"/>
          <w:sz w:val="24"/>
          <w:szCs w:val="24"/>
          <w:lang w:eastAsia="id-ID"/>
        </w:rPr>
        <w:t>Pembuang limbah industri ke aliran sungai yang dapat membahayakan bagi kesehatan dan keselam</w:t>
      </w:r>
      <w:r w:rsidR="00552973">
        <w:rPr>
          <w:rFonts w:asciiTheme="majorBidi" w:eastAsia="Times New Roman" w:hAnsiTheme="majorBidi" w:cstheme="majorBidi"/>
          <w:sz w:val="24"/>
          <w:szCs w:val="24"/>
          <w:lang w:eastAsia="id-ID"/>
        </w:rPr>
        <w:t xml:space="preserve">atan masyarakat sekitar pada PT. </w:t>
      </w:r>
      <w:r w:rsidR="00E466CB" w:rsidRPr="00AC6E65">
        <w:rPr>
          <w:rFonts w:asciiTheme="majorBidi" w:eastAsia="Times New Roman" w:hAnsiTheme="majorBidi" w:cstheme="majorBidi"/>
          <w:sz w:val="24"/>
          <w:szCs w:val="24"/>
          <w:lang w:eastAsia="id-ID"/>
        </w:rPr>
        <w:t xml:space="preserve">Galuh Cempaka bergerak dalam bidang pertambangan intan. </w:t>
      </w:r>
      <w:r w:rsidRPr="00AC6E65">
        <w:rPr>
          <w:rFonts w:asciiTheme="majorBidi" w:eastAsia="Times New Roman" w:hAnsiTheme="majorBidi" w:cstheme="majorBidi"/>
          <w:sz w:val="24"/>
          <w:szCs w:val="24"/>
          <w:lang w:eastAsia="id-ID"/>
        </w:rPr>
        <w:t xml:space="preserve">Audit kami mencakup penilaian atas kecukupan sistem pengendalian manajemen </w:t>
      </w:r>
      <w:r w:rsidR="001C3A19">
        <w:rPr>
          <w:rFonts w:asciiTheme="majorBidi" w:eastAsia="Times New Roman" w:hAnsiTheme="majorBidi" w:cstheme="majorBidi"/>
          <w:sz w:val="24"/>
          <w:szCs w:val="24"/>
          <w:lang w:eastAsia="id-ID"/>
        </w:rPr>
        <w:t>lingkungan.</w:t>
      </w:r>
    </w:p>
    <w:p w:rsidR="00357115" w:rsidRDefault="00357115" w:rsidP="00576DAE">
      <w:pPr>
        <w:shd w:val="clear" w:color="auto" w:fill="FFFFFF"/>
        <w:spacing w:after="0" w:line="360" w:lineRule="auto"/>
        <w:jc w:val="both"/>
        <w:rPr>
          <w:rFonts w:asciiTheme="majorBidi" w:eastAsia="Times New Roman" w:hAnsiTheme="majorBidi" w:cstheme="majorBidi"/>
          <w:b/>
          <w:bCs/>
          <w:sz w:val="24"/>
          <w:szCs w:val="24"/>
          <w:lang w:eastAsia="id-ID"/>
        </w:rPr>
      </w:pPr>
    </w:p>
    <w:tbl>
      <w:tblPr>
        <w:tblStyle w:val="TableGrid"/>
        <w:tblW w:w="0" w:type="auto"/>
        <w:tblLook w:val="04A0" w:firstRow="1" w:lastRow="0" w:firstColumn="1" w:lastColumn="0" w:noHBand="0" w:noVBand="1"/>
      </w:tblPr>
      <w:tblGrid>
        <w:gridCol w:w="421"/>
        <w:gridCol w:w="8595"/>
      </w:tblGrid>
      <w:tr w:rsidR="00DE03B3" w:rsidTr="00DE03B3">
        <w:tc>
          <w:tcPr>
            <w:tcW w:w="421" w:type="dxa"/>
          </w:tcPr>
          <w:p w:rsidR="00DE03B3" w:rsidRDefault="00DE03B3" w:rsidP="00576DAE">
            <w:pPr>
              <w:spacing w:line="360" w:lineRule="auto"/>
              <w:jc w:val="both"/>
              <w:rPr>
                <w:rFonts w:asciiTheme="majorBidi" w:eastAsia="Times New Roman" w:hAnsiTheme="majorBidi" w:cstheme="majorBidi"/>
                <w:b/>
                <w:bCs/>
                <w:sz w:val="24"/>
                <w:szCs w:val="24"/>
                <w:lang w:eastAsia="id-ID"/>
              </w:rPr>
            </w:pPr>
          </w:p>
        </w:tc>
        <w:tc>
          <w:tcPr>
            <w:tcW w:w="8595" w:type="dxa"/>
          </w:tcPr>
          <w:p w:rsidR="00DE03B3" w:rsidRDefault="001C3A19" w:rsidP="001C3A19">
            <w:pPr>
              <w:shd w:val="clear" w:color="auto" w:fill="FFFFFF"/>
              <w:spacing w:line="360" w:lineRule="auto"/>
              <w:jc w:val="both"/>
              <w:rPr>
                <w:rFonts w:asciiTheme="majorBidi" w:eastAsia="Times New Roman" w:hAnsiTheme="majorBidi" w:cstheme="majorBidi"/>
                <w:b/>
                <w:bCs/>
                <w:sz w:val="24"/>
                <w:szCs w:val="24"/>
                <w:lang w:eastAsia="id-ID"/>
              </w:rPr>
            </w:pPr>
            <w:r w:rsidRPr="00576DAE">
              <w:rPr>
                <w:rFonts w:asciiTheme="majorBidi" w:eastAsia="Times New Roman" w:hAnsiTheme="majorBidi" w:cstheme="majorBidi"/>
                <w:b/>
                <w:bCs/>
                <w:sz w:val="24"/>
                <w:szCs w:val="24"/>
                <w:lang w:eastAsia="id-ID"/>
              </w:rPr>
              <w:t>Hasil dari Tindak Lanjut Kedepan sebagai berikut :</w:t>
            </w:r>
          </w:p>
        </w:tc>
      </w:tr>
      <w:tr w:rsidR="001C3A19" w:rsidTr="00DE03B3">
        <w:tc>
          <w:tcPr>
            <w:tcW w:w="421" w:type="dxa"/>
          </w:tcPr>
          <w:p w:rsidR="001C3A19" w:rsidRDefault="001C3A19" w:rsidP="00576DAE">
            <w:pPr>
              <w:spacing w:line="360" w:lineRule="auto"/>
              <w:jc w:val="both"/>
              <w:rPr>
                <w:rFonts w:asciiTheme="majorBidi" w:eastAsia="Times New Roman" w:hAnsiTheme="majorBidi" w:cstheme="majorBidi"/>
                <w:b/>
                <w:bCs/>
                <w:sz w:val="24"/>
                <w:szCs w:val="24"/>
                <w:lang w:eastAsia="id-ID"/>
              </w:rPr>
            </w:pPr>
            <w:r>
              <w:rPr>
                <w:rFonts w:asciiTheme="majorBidi" w:eastAsia="Times New Roman" w:hAnsiTheme="majorBidi" w:cstheme="majorBidi"/>
                <w:b/>
                <w:bCs/>
                <w:sz w:val="24"/>
                <w:szCs w:val="24"/>
                <w:lang w:eastAsia="id-ID"/>
              </w:rPr>
              <w:t>1.</w:t>
            </w:r>
          </w:p>
        </w:tc>
        <w:tc>
          <w:tcPr>
            <w:tcW w:w="8595" w:type="dxa"/>
          </w:tcPr>
          <w:p w:rsidR="001C3A19" w:rsidRPr="001C3A19" w:rsidRDefault="001C3A19" w:rsidP="001C3A19">
            <w:pPr>
              <w:spacing w:before="100" w:beforeAutospacing="1" w:after="100" w:afterAutospacing="1"/>
              <w:rPr>
                <w:rFonts w:ascii="Times New Roman" w:eastAsia="Times New Roman" w:hAnsi="Times New Roman" w:cs="Times New Roman"/>
                <w:sz w:val="24"/>
                <w:szCs w:val="24"/>
                <w:lang w:eastAsia="id-ID"/>
              </w:rPr>
            </w:pPr>
            <w:r w:rsidRPr="001C3A19">
              <w:rPr>
                <w:rFonts w:asciiTheme="majorBidi" w:eastAsia="Times New Roman" w:hAnsiTheme="majorBidi" w:cstheme="majorBidi"/>
                <w:sz w:val="24"/>
                <w:szCs w:val="24"/>
                <w:lang w:eastAsia="id-ID"/>
              </w:rPr>
              <w:t xml:space="preserve">untuk melakukan upaya rehabilitasi dari kerusakan lingkungan yang terjadi. Sehingga kasus ini juga bisa dijadikan pembelajaran bagi kehidupan berbangsa dan bernegara untuk melindungi warga Negara dan kepentingan ekonomi, sosial dan lingkungan hidupnya. Karna Masalah ini tidak akan pernah selesai tanpa ada inisiatif dari kita semua untuk menanggulanginya. Sebagai individu ataupun masyarakat, kita juga memiliki kewajiban untuk menjaga lingkungan kita. </w:t>
            </w:r>
          </w:p>
          <w:p w:rsidR="001C3A19" w:rsidRDefault="001C3A19" w:rsidP="00576DAE">
            <w:pPr>
              <w:spacing w:line="360" w:lineRule="auto"/>
              <w:jc w:val="both"/>
              <w:rPr>
                <w:rFonts w:asciiTheme="majorBidi" w:eastAsia="Times New Roman" w:hAnsiTheme="majorBidi" w:cstheme="majorBidi"/>
                <w:b/>
                <w:bCs/>
                <w:sz w:val="24"/>
                <w:szCs w:val="24"/>
                <w:lang w:eastAsia="id-ID"/>
              </w:rPr>
            </w:pPr>
          </w:p>
        </w:tc>
      </w:tr>
      <w:tr w:rsidR="00DE03B3" w:rsidTr="00DE03B3">
        <w:tc>
          <w:tcPr>
            <w:tcW w:w="421" w:type="dxa"/>
          </w:tcPr>
          <w:p w:rsidR="00DE03B3" w:rsidRDefault="001C3A19" w:rsidP="00576DAE">
            <w:pPr>
              <w:spacing w:line="360" w:lineRule="auto"/>
              <w:jc w:val="both"/>
              <w:rPr>
                <w:rFonts w:asciiTheme="majorBidi" w:eastAsia="Times New Roman" w:hAnsiTheme="majorBidi" w:cstheme="majorBidi"/>
                <w:b/>
                <w:bCs/>
                <w:sz w:val="24"/>
                <w:szCs w:val="24"/>
                <w:lang w:eastAsia="id-ID"/>
              </w:rPr>
            </w:pPr>
            <w:r>
              <w:rPr>
                <w:rFonts w:asciiTheme="majorBidi" w:eastAsia="Times New Roman" w:hAnsiTheme="majorBidi" w:cstheme="majorBidi"/>
                <w:b/>
                <w:bCs/>
                <w:sz w:val="24"/>
                <w:szCs w:val="24"/>
                <w:lang w:eastAsia="id-ID"/>
              </w:rPr>
              <w:t>2.</w:t>
            </w:r>
          </w:p>
        </w:tc>
        <w:tc>
          <w:tcPr>
            <w:tcW w:w="8595" w:type="dxa"/>
          </w:tcPr>
          <w:p w:rsidR="001C3A19" w:rsidRPr="001C3A19" w:rsidRDefault="001C3A19" w:rsidP="001C3A19">
            <w:pPr>
              <w:spacing w:before="100" w:beforeAutospacing="1" w:after="100" w:afterAutospacing="1"/>
              <w:rPr>
                <w:rFonts w:ascii="Times New Roman" w:eastAsia="Times New Roman" w:hAnsi="Times New Roman" w:cs="Times New Roman"/>
                <w:sz w:val="24"/>
                <w:szCs w:val="24"/>
                <w:lang w:eastAsia="id-ID"/>
              </w:rPr>
            </w:pPr>
            <w:r w:rsidRPr="001C3A19">
              <w:rPr>
                <w:rFonts w:ascii="Times New Roman" w:eastAsia="Times New Roman" w:hAnsi="Times New Roman" w:cs="Times New Roman"/>
                <w:sz w:val="24"/>
                <w:szCs w:val="24"/>
                <w:lang w:eastAsia="id-ID"/>
              </w:rPr>
              <w:t>Segala bahan buangan yang beracun perlu pengolahan (treatment) dari Lingkungan Indutri tersebut terlebih dahulu sebelum dibuang ke perairan, dan perairan tempat pembuangan harus mempunyai kondisi yang memadai, sehingga dengan demikian dampak terhadap lingkungan dapat dibatasi.</w:t>
            </w:r>
          </w:p>
          <w:p w:rsidR="00DE03B3" w:rsidRDefault="00DE03B3" w:rsidP="00576DAE">
            <w:pPr>
              <w:spacing w:line="360" w:lineRule="auto"/>
              <w:jc w:val="both"/>
              <w:rPr>
                <w:rFonts w:asciiTheme="majorBidi" w:eastAsia="Times New Roman" w:hAnsiTheme="majorBidi" w:cstheme="majorBidi"/>
                <w:b/>
                <w:bCs/>
                <w:sz w:val="24"/>
                <w:szCs w:val="24"/>
                <w:lang w:eastAsia="id-ID"/>
              </w:rPr>
            </w:pPr>
          </w:p>
        </w:tc>
      </w:tr>
      <w:tr w:rsidR="00DE03B3" w:rsidTr="00DE03B3">
        <w:tc>
          <w:tcPr>
            <w:tcW w:w="421" w:type="dxa"/>
          </w:tcPr>
          <w:p w:rsidR="00DE03B3" w:rsidRDefault="001C3A19" w:rsidP="00576DAE">
            <w:pPr>
              <w:spacing w:line="360" w:lineRule="auto"/>
              <w:jc w:val="both"/>
              <w:rPr>
                <w:rFonts w:asciiTheme="majorBidi" w:eastAsia="Times New Roman" w:hAnsiTheme="majorBidi" w:cstheme="majorBidi"/>
                <w:b/>
                <w:bCs/>
                <w:sz w:val="24"/>
                <w:szCs w:val="24"/>
                <w:lang w:eastAsia="id-ID"/>
              </w:rPr>
            </w:pPr>
            <w:r>
              <w:rPr>
                <w:rFonts w:asciiTheme="majorBidi" w:eastAsia="Times New Roman" w:hAnsiTheme="majorBidi" w:cstheme="majorBidi"/>
                <w:b/>
                <w:bCs/>
                <w:sz w:val="24"/>
                <w:szCs w:val="24"/>
                <w:lang w:eastAsia="id-ID"/>
              </w:rPr>
              <w:t>3.</w:t>
            </w:r>
          </w:p>
        </w:tc>
        <w:tc>
          <w:tcPr>
            <w:tcW w:w="8595" w:type="dxa"/>
          </w:tcPr>
          <w:p w:rsidR="001C3A19" w:rsidRPr="001C3A19" w:rsidRDefault="001C3A19" w:rsidP="001C3A19">
            <w:pPr>
              <w:spacing w:before="100" w:beforeAutospacing="1" w:after="100" w:afterAutospacing="1"/>
              <w:rPr>
                <w:rFonts w:ascii="Times New Roman" w:eastAsia="Times New Roman" w:hAnsi="Times New Roman" w:cs="Times New Roman"/>
                <w:sz w:val="24"/>
                <w:szCs w:val="24"/>
                <w:lang w:eastAsia="id-ID"/>
              </w:rPr>
            </w:pPr>
            <w:r w:rsidRPr="001C3A19">
              <w:rPr>
                <w:rFonts w:ascii="Times New Roman" w:eastAsia="Times New Roman" w:hAnsi="Times New Roman" w:cs="Times New Roman"/>
                <w:sz w:val="24"/>
                <w:szCs w:val="24"/>
                <w:lang w:eastAsia="id-ID"/>
              </w:rPr>
              <w:t>Perlunya ketegasan pemerintah dalam menangani kasus pencemaran lingkungan hidup. Apabila upaya admisnitratif kepada perusahaan mencemari diberikan sanksi pidana agar memberikan efek jera kepada pelakunya.</w:t>
            </w:r>
          </w:p>
          <w:p w:rsidR="00DE03B3" w:rsidRDefault="00DE03B3" w:rsidP="00576DAE">
            <w:pPr>
              <w:spacing w:line="360" w:lineRule="auto"/>
              <w:jc w:val="both"/>
              <w:rPr>
                <w:rFonts w:asciiTheme="majorBidi" w:eastAsia="Times New Roman" w:hAnsiTheme="majorBidi" w:cstheme="majorBidi"/>
                <w:b/>
                <w:bCs/>
                <w:sz w:val="24"/>
                <w:szCs w:val="24"/>
                <w:lang w:eastAsia="id-ID"/>
              </w:rPr>
            </w:pPr>
          </w:p>
        </w:tc>
      </w:tr>
      <w:tr w:rsidR="00DE03B3" w:rsidTr="00DE03B3">
        <w:tc>
          <w:tcPr>
            <w:tcW w:w="421" w:type="dxa"/>
          </w:tcPr>
          <w:p w:rsidR="00DE03B3" w:rsidRDefault="001C3A19" w:rsidP="00576DAE">
            <w:pPr>
              <w:spacing w:line="360" w:lineRule="auto"/>
              <w:jc w:val="both"/>
              <w:rPr>
                <w:rFonts w:asciiTheme="majorBidi" w:eastAsia="Times New Roman" w:hAnsiTheme="majorBidi" w:cstheme="majorBidi"/>
                <w:b/>
                <w:bCs/>
                <w:sz w:val="24"/>
                <w:szCs w:val="24"/>
                <w:lang w:eastAsia="id-ID"/>
              </w:rPr>
            </w:pPr>
            <w:r>
              <w:rPr>
                <w:rFonts w:asciiTheme="majorBidi" w:eastAsia="Times New Roman" w:hAnsiTheme="majorBidi" w:cstheme="majorBidi"/>
                <w:b/>
                <w:bCs/>
                <w:sz w:val="24"/>
                <w:szCs w:val="24"/>
                <w:lang w:eastAsia="id-ID"/>
              </w:rPr>
              <w:t>4.</w:t>
            </w:r>
          </w:p>
        </w:tc>
        <w:tc>
          <w:tcPr>
            <w:tcW w:w="8595" w:type="dxa"/>
          </w:tcPr>
          <w:p w:rsidR="001C3A19" w:rsidRPr="001C3A19" w:rsidRDefault="001C3A19" w:rsidP="001C3A19">
            <w:pPr>
              <w:spacing w:before="100" w:beforeAutospacing="1" w:after="100" w:afterAutospacing="1"/>
              <w:rPr>
                <w:rFonts w:ascii="Times New Roman" w:eastAsia="Times New Roman" w:hAnsi="Times New Roman" w:cs="Times New Roman"/>
                <w:sz w:val="24"/>
                <w:szCs w:val="24"/>
                <w:lang w:eastAsia="id-ID"/>
              </w:rPr>
            </w:pPr>
            <w:r w:rsidRPr="001C3A19">
              <w:rPr>
                <w:rFonts w:ascii="Times New Roman" w:eastAsia="Times New Roman" w:hAnsi="Times New Roman" w:cs="Times New Roman"/>
                <w:sz w:val="24"/>
                <w:szCs w:val="24"/>
                <w:lang w:eastAsia="id-ID"/>
              </w:rPr>
              <w:t>Selain kelembagaan pemerintah, peran kelembagaan legislatif, masyarakat/LSM, serta dunia usaha adalah penting dan harus terlibat dalam pengelolaan, utamanya pada tataran perencanaan dan monitoring/evaluasi. Dengan demikian akan tercipta suatu pengelolaan terpadu yang melibatkan pemerintah, masyarakat dan dunia usaha yang menuju ke arah pembangunan berkelanjutan.</w:t>
            </w:r>
          </w:p>
          <w:p w:rsidR="00DE03B3" w:rsidRDefault="00DE03B3" w:rsidP="00576DAE">
            <w:pPr>
              <w:spacing w:line="360" w:lineRule="auto"/>
              <w:jc w:val="both"/>
              <w:rPr>
                <w:rFonts w:asciiTheme="majorBidi" w:eastAsia="Times New Roman" w:hAnsiTheme="majorBidi" w:cstheme="majorBidi"/>
                <w:b/>
                <w:bCs/>
                <w:sz w:val="24"/>
                <w:szCs w:val="24"/>
                <w:lang w:eastAsia="id-ID"/>
              </w:rPr>
            </w:pPr>
          </w:p>
        </w:tc>
      </w:tr>
    </w:tbl>
    <w:p w:rsidR="00DE03B3" w:rsidRDefault="00DE03B3" w:rsidP="00576DAE">
      <w:pPr>
        <w:shd w:val="clear" w:color="auto" w:fill="FFFFFF"/>
        <w:spacing w:after="0" w:line="360" w:lineRule="auto"/>
        <w:jc w:val="both"/>
        <w:rPr>
          <w:rFonts w:asciiTheme="majorBidi" w:eastAsia="Times New Roman" w:hAnsiTheme="majorBidi" w:cstheme="majorBidi"/>
          <w:b/>
          <w:bCs/>
          <w:sz w:val="24"/>
          <w:szCs w:val="24"/>
          <w:lang w:eastAsia="id-ID"/>
        </w:rPr>
      </w:pPr>
    </w:p>
    <w:p w:rsidR="00A27EF9" w:rsidRDefault="00A27EF9">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Default="00071255">
      <w:pPr>
        <w:rPr>
          <w:rFonts w:asciiTheme="majorBidi" w:hAnsiTheme="majorBidi" w:cstheme="majorBidi"/>
          <w:sz w:val="24"/>
          <w:szCs w:val="24"/>
        </w:rPr>
      </w:pPr>
    </w:p>
    <w:p w:rsidR="00071255" w:rsidRPr="00AC6E65" w:rsidRDefault="00071255">
      <w:pPr>
        <w:rPr>
          <w:rFonts w:asciiTheme="majorBidi" w:hAnsiTheme="majorBidi" w:cstheme="majorBidi"/>
          <w:sz w:val="24"/>
          <w:szCs w:val="24"/>
        </w:rPr>
      </w:pPr>
    </w:p>
    <w:sectPr w:rsidR="00071255" w:rsidRPr="00AC6E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543BB"/>
    <w:multiLevelType w:val="hybridMultilevel"/>
    <w:tmpl w:val="64EC3CC6"/>
    <w:lvl w:ilvl="0" w:tplc="12C8C76E">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9536E48"/>
    <w:multiLevelType w:val="hybridMultilevel"/>
    <w:tmpl w:val="E4CE63D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4507149"/>
    <w:multiLevelType w:val="hybridMultilevel"/>
    <w:tmpl w:val="A216ACD4"/>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236061C5"/>
    <w:multiLevelType w:val="hybridMultilevel"/>
    <w:tmpl w:val="988256AA"/>
    <w:lvl w:ilvl="0" w:tplc="08C49F08">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23703E1F"/>
    <w:multiLevelType w:val="hybridMultilevel"/>
    <w:tmpl w:val="08D4F9A0"/>
    <w:lvl w:ilvl="0" w:tplc="143CA302">
      <w:start w:val="2"/>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43D459B0"/>
    <w:multiLevelType w:val="multilevel"/>
    <w:tmpl w:val="F3F83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756610B"/>
    <w:multiLevelType w:val="hybridMultilevel"/>
    <w:tmpl w:val="F438CC4A"/>
    <w:lvl w:ilvl="0" w:tplc="E0FCC54C">
      <w:start w:val="1"/>
      <w:numFmt w:val="decimal"/>
      <w:lvlText w:val="%1."/>
      <w:lvlJc w:val="left"/>
      <w:pPr>
        <w:ind w:left="30" w:hanging="390"/>
      </w:pPr>
      <w:rPr>
        <w:rFonts w:ascii="Times New Roman" w:hAnsi="Times New Roman" w:cs="Times New Roman" w:hint="default"/>
        <w:sz w:val="24"/>
      </w:rPr>
    </w:lvl>
    <w:lvl w:ilvl="1" w:tplc="04210019" w:tentative="1">
      <w:start w:val="1"/>
      <w:numFmt w:val="lowerLetter"/>
      <w:lvlText w:val="%2."/>
      <w:lvlJc w:val="left"/>
      <w:pPr>
        <w:ind w:left="720" w:hanging="360"/>
      </w:pPr>
    </w:lvl>
    <w:lvl w:ilvl="2" w:tplc="0421001B" w:tentative="1">
      <w:start w:val="1"/>
      <w:numFmt w:val="lowerRoman"/>
      <w:lvlText w:val="%3."/>
      <w:lvlJc w:val="right"/>
      <w:pPr>
        <w:ind w:left="1440" w:hanging="180"/>
      </w:pPr>
    </w:lvl>
    <w:lvl w:ilvl="3" w:tplc="0421000F" w:tentative="1">
      <w:start w:val="1"/>
      <w:numFmt w:val="decimal"/>
      <w:lvlText w:val="%4."/>
      <w:lvlJc w:val="left"/>
      <w:pPr>
        <w:ind w:left="2160" w:hanging="360"/>
      </w:pPr>
    </w:lvl>
    <w:lvl w:ilvl="4" w:tplc="04210019" w:tentative="1">
      <w:start w:val="1"/>
      <w:numFmt w:val="lowerLetter"/>
      <w:lvlText w:val="%5."/>
      <w:lvlJc w:val="left"/>
      <w:pPr>
        <w:ind w:left="2880" w:hanging="360"/>
      </w:pPr>
    </w:lvl>
    <w:lvl w:ilvl="5" w:tplc="0421001B" w:tentative="1">
      <w:start w:val="1"/>
      <w:numFmt w:val="lowerRoman"/>
      <w:lvlText w:val="%6."/>
      <w:lvlJc w:val="right"/>
      <w:pPr>
        <w:ind w:left="3600" w:hanging="180"/>
      </w:pPr>
    </w:lvl>
    <w:lvl w:ilvl="6" w:tplc="0421000F" w:tentative="1">
      <w:start w:val="1"/>
      <w:numFmt w:val="decimal"/>
      <w:lvlText w:val="%7."/>
      <w:lvlJc w:val="left"/>
      <w:pPr>
        <w:ind w:left="4320" w:hanging="360"/>
      </w:pPr>
    </w:lvl>
    <w:lvl w:ilvl="7" w:tplc="04210019" w:tentative="1">
      <w:start w:val="1"/>
      <w:numFmt w:val="lowerLetter"/>
      <w:lvlText w:val="%8."/>
      <w:lvlJc w:val="left"/>
      <w:pPr>
        <w:ind w:left="5040" w:hanging="360"/>
      </w:pPr>
    </w:lvl>
    <w:lvl w:ilvl="8" w:tplc="0421001B" w:tentative="1">
      <w:start w:val="1"/>
      <w:numFmt w:val="lowerRoman"/>
      <w:lvlText w:val="%9."/>
      <w:lvlJc w:val="right"/>
      <w:pPr>
        <w:ind w:left="5760" w:hanging="180"/>
      </w:pPr>
    </w:lvl>
  </w:abstractNum>
  <w:num w:numId="1">
    <w:abstractNumId w:val="6"/>
  </w:num>
  <w:num w:numId="2">
    <w:abstractNumId w:val="1"/>
  </w:num>
  <w:num w:numId="3">
    <w:abstractNumId w:val="5"/>
  </w:num>
  <w:num w:numId="4">
    <w:abstractNumId w:val="2"/>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4AC"/>
    <w:rsid w:val="000218E6"/>
    <w:rsid w:val="00034A34"/>
    <w:rsid w:val="00043B71"/>
    <w:rsid w:val="00071255"/>
    <w:rsid w:val="000D3F47"/>
    <w:rsid w:val="000E0AEB"/>
    <w:rsid w:val="00130233"/>
    <w:rsid w:val="00153C02"/>
    <w:rsid w:val="001C3A19"/>
    <w:rsid w:val="00204D61"/>
    <w:rsid w:val="0027093D"/>
    <w:rsid w:val="002A0E9E"/>
    <w:rsid w:val="002F20C8"/>
    <w:rsid w:val="00315E3A"/>
    <w:rsid w:val="00357115"/>
    <w:rsid w:val="004144AC"/>
    <w:rsid w:val="00447140"/>
    <w:rsid w:val="004609D4"/>
    <w:rsid w:val="004615B1"/>
    <w:rsid w:val="0046427C"/>
    <w:rsid w:val="0055277C"/>
    <w:rsid w:val="00552973"/>
    <w:rsid w:val="00576DAE"/>
    <w:rsid w:val="0058508C"/>
    <w:rsid w:val="005F1E3E"/>
    <w:rsid w:val="00660E82"/>
    <w:rsid w:val="00686335"/>
    <w:rsid w:val="006E7B16"/>
    <w:rsid w:val="006F7661"/>
    <w:rsid w:val="00775D67"/>
    <w:rsid w:val="008C02D1"/>
    <w:rsid w:val="008F2745"/>
    <w:rsid w:val="009A50FF"/>
    <w:rsid w:val="009A5B04"/>
    <w:rsid w:val="009B074F"/>
    <w:rsid w:val="009E56D1"/>
    <w:rsid w:val="00A141C7"/>
    <w:rsid w:val="00A27EF9"/>
    <w:rsid w:val="00A97407"/>
    <w:rsid w:val="00AC6E65"/>
    <w:rsid w:val="00AF4C46"/>
    <w:rsid w:val="00B730ED"/>
    <w:rsid w:val="00BA7F24"/>
    <w:rsid w:val="00BC3A47"/>
    <w:rsid w:val="00C64246"/>
    <w:rsid w:val="00CF0D2E"/>
    <w:rsid w:val="00D132DD"/>
    <w:rsid w:val="00D37684"/>
    <w:rsid w:val="00D53363"/>
    <w:rsid w:val="00DE03B3"/>
    <w:rsid w:val="00DE6C51"/>
    <w:rsid w:val="00E466CB"/>
    <w:rsid w:val="00EC29CE"/>
    <w:rsid w:val="00F90B96"/>
    <w:rsid w:val="00FB5455"/>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C43E69-E8C0-4F72-99E5-001BF3ABF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7B16"/>
    <w:pPr>
      <w:ind w:left="720"/>
      <w:contextualSpacing/>
    </w:pPr>
  </w:style>
  <w:style w:type="table" w:styleId="TableGrid">
    <w:name w:val="Table Grid"/>
    <w:basedOn w:val="TableNormal"/>
    <w:uiPriority w:val="39"/>
    <w:rsid w:val="005850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Light">
    <w:name w:val="Grid Table Light"/>
    <w:basedOn w:val="TableNormal"/>
    <w:uiPriority w:val="40"/>
    <w:rsid w:val="0058508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1">
    <w:name w:val="Plain Table 1"/>
    <w:basedOn w:val="TableNormal"/>
    <w:uiPriority w:val="41"/>
    <w:rsid w:val="0058508C"/>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233431">
      <w:bodyDiv w:val="1"/>
      <w:marLeft w:val="0"/>
      <w:marRight w:val="0"/>
      <w:marTop w:val="0"/>
      <w:marBottom w:val="0"/>
      <w:divBdr>
        <w:top w:val="none" w:sz="0" w:space="0" w:color="auto"/>
        <w:left w:val="none" w:sz="0" w:space="0" w:color="auto"/>
        <w:bottom w:val="none" w:sz="0" w:space="0" w:color="auto"/>
        <w:right w:val="none" w:sz="0" w:space="0" w:color="auto"/>
      </w:divBdr>
      <w:divsChild>
        <w:div w:id="335697525">
          <w:marLeft w:val="2410"/>
          <w:marRight w:val="0"/>
          <w:marTop w:val="0"/>
          <w:marBottom w:val="0"/>
          <w:divBdr>
            <w:top w:val="none" w:sz="0" w:space="0" w:color="auto"/>
            <w:left w:val="none" w:sz="0" w:space="0" w:color="auto"/>
            <w:bottom w:val="none" w:sz="0" w:space="0" w:color="auto"/>
            <w:right w:val="none" w:sz="0" w:space="0" w:color="auto"/>
          </w:divBdr>
        </w:div>
        <w:div w:id="1755516023">
          <w:marLeft w:val="2410"/>
          <w:marRight w:val="0"/>
          <w:marTop w:val="0"/>
          <w:marBottom w:val="0"/>
          <w:divBdr>
            <w:top w:val="none" w:sz="0" w:space="0" w:color="auto"/>
            <w:left w:val="none" w:sz="0" w:space="0" w:color="auto"/>
            <w:bottom w:val="none" w:sz="0" w:space="0" w:color="auto"/>
            <w:right w:val="none" w:sz="0" w:space="0" w:color="auto"/>
          </w:divBdr>
        </w:div>
        <w:div w:id="1151019947">
          <w:marLeft w:val="3119"/>
          <w:marRight w:val="0"/>
          <w:marTop w:val="0"/>
          <w:marBottom w:val="0"/>
          <w:divBdr>
            <w:top w:val="none" w:sz="0" w:space="0" w:color="auto"/>
            <w:left w:val="none" w:sz="0" w:space="0" w:color="auto"/>
            <w:bottom w:val="none" w:sz="0" w:space="0" w:color="auto"/>
            <w:right w:val="none" w:sz="0" w:space="0" w:color="auto"/>
          </w:divBdr>
        </w:div>
        <w:div w:id="1207180711">
          <w:marLeft w:val="930"/>
          <w:marRight w:val="0"/>
          <w:marTop w:val="0"/>
          <w:marBottom w:val="0"/>
          <w:divBdr>
            <w:top w:val="none" w:sz="0" w:space="0" w:color="auto"/>
            <w:left w:val="none" w:sz="0" w:space="0" w:color="auto"/>
            <w:bottom w:val="none" w:sz="0" w:space="0" w:color="auto"/>
            <w:right w:val="none" w:sz="0" w:space="0" w:color="auto"/>
          </w:divBdr>
        </w:div>
        <w:div w:id="412363540">
          <w:marLeft w:val="930"/>
          <w:marRight w:val="0"/>
          <w:marTop w:val="0"/>
          <w:marBottom w:val="0"/>
          <w:divBdr>
            <w:top w:val="none" w:sz="0" w:space="0" w:color="auto"/>
            <w:left w:val="none" w:sz="0" w:space="0" w:color="auto"/>
            <w:bottom w:val="none" w:sz="0" w:space="0" w:color="auto"/>
            <w:right w:val="none" w:sz="0" w:space="0" w:color="auto"/>
          </w:divBdr>
        </w:div>
        <w:div w:id="709770532">
          <w:marLeft w:val="930"/>
          <w:marRight w:val="0"/>
          <w:marTop w:val="0"/>
          <w:marBottom w:val="0"/>
          <w:divBdr>
            <w:top w:val="none" w:sz="0" w:space="0" w:color="auto"/>
            <w:left w:val="none" w:sz="0" w:space="0" w:color="auto"/>
            <w:bottom w:val="none" w:sz="0" w:space="0" w:color="auto"/>
            <w:right w:val="none" w:sz="0" w:space="0" w:color="auto"/>
          </w:divBdr>
        </w:div>
        <w:div w:id="425804795">
          <w:marLeft w:val="930"/>
          <w:marRight w:val="0"/>
          <w:marTop w:val="0"/>
          <w:marBottom w:val="0"/>
          <w:divBdr>
            <w:top w:val="none" w:sz="0" w:space="0" w:color="auto"/>
            <w:left w:val="none" w:sz="0" w:space="0" w:color="auto"/>
            <w:bottom w:val="none" w:sz="0" w:space="0" w:color="auto"/>
            <w:right w:val="none" w:sz="0" w:space="0" w:color="auto"/>
          </w:divBdr>
        </w:div>
        <w:div w:id="397099929">
          <w:marLeft w:val="930"/>
          <w:marRight w:val="0"/>
          <w:marTop w:val="0"/>
          <w:marBottom w:val="0"/>
          <w:divBdr>
            <w:top w:val="none" w:sz="0" w:space="0" w:color="auto"/>
            <w:left w:val="none" w:sz="0" w:space="0" w:color="auto"/>
            <w:bottom w:val="none" w:sz="0" w:space="0" w:color="auto"/>
            <w:right w:val="none" w:sz="0" w:space="0" w:color="auto"/>
          </w:divBdr>
        </w:div>
        <w:div w:id="1456559992">
          <w:marLeft w:val="930"/>
          <w:marRight w:val="0"/>
          <w:marTop w:val="0"/>
          <w:marBottom w:val="0"/>
          <w:divBdr>
            <w:top w:val="none" w:sz="0" w:space="0" w:color="auto"/>
            <w:left w:val="none" w:sz="0" w:space="0" w:color="auto"/>
            <w:bottom w:val="none" w:sz="0" w:space="0" w:color="auto"/>
            <w:right w:val="none" w:sz="0" w:space="0" w:color="auto"/>
          </w:divBdr>
        </w:div>
        <w:div w:id="1191648106">
          <w:marLeft w:val="1080"/>
          <w:marRight w:val="0"/>
          <w:marTop w:val="0"/>
          <w:marBottom w:val="0"/>
          <w:divBdr>
            <w:top w:val="none" w:sz="0" w:space="0" w:color="auto"/>
            <w:left w:val="none" w:sz="0" w:space="0" w:color="auto"/>
            <w:bottom w:val="none" w:sz="0" w:space="0" w:color="auto"/>
            <w:right w:val="none" w:sz="0" w:space="0" w:color="auto"/>
          </w:divBdr>
        </w:div>
        <w:div w:id="1157644600">
          <w:marLeft w:val="1080"/>
          <w:marRight w:val="0"/>
          <w:marTop w:val="0"/>
          <w:marBottom w:val="0"/>
          <w:divBdr>
            <w:top w:val="none" w:sz="0" w:space="0" w:color="auto"/>
            <w:left w:val="none" w:sz="0" w:space="0" w:color="auto"/>
            <w:bottom w:val="none" w:sz="0" w:space="0" w:color="auto"/>
            <w:right w:val="none" w:sz="0" w:space="0" w:color="auto"/>
          </w:divBdr>
        </w:div>
        <w:div w:id="692847819">
          <w:marLeft w:val="1080"/>
          <w:marRight w:val="0"/>
          <w:marTop w:val="0"/>
          <w:marBottom w:val="0"/>
          <w:divBdr>
            <w:top w:val="none" w:sz="0" w:space="0" w:color="auto"/>
            <w:left w:val="none" w:sz="0" w:space="0" w:color="auto"/>
            <w:bottom w:val="none" w:sz="0" w:space="0" w:color="auto"/>
            <w:right w:val="none" w:sz="0" w:space="0" w:color="auto"/>
          </w:divBdr>
        </w:div>
        <w:div w:id="1921527073">
          <w:marLeft w:val="1080"/>
          <w:marRight w:val="0"/>
          <w:marTop w:val="0"/>
          <w:marBottom w:val="0"/>
          <w:divBdr>
            <w:top w:val="none" w:sz="0" w:space="0" w:color="auto"/>
            <w:left w:val="none" w:sz="0" w:space="0" w:color="auto"/>
            <w:bottom w:val="none" w:sz="0" w:space="0" w:color="auto"/>
            <w:right w:val="none" w:sz="0" w:space="0" w:color="auto"/>
          </w:divBdr>
        </w:div>
        <w:div w:id="1721129094">
          <w:marLeft w:val="1080"/>
          <w:marRight w:val="0"/>
          <w:marTop w:val="0"/>
          <w:marBottom w:val="0"/>
          <w:divBdr>
            <w:top w:val="none" w:sz="0" w:space="0" w:color="auto"/>
            <w:left w:val="none" w:sz="0" w:space="0" w:color="auto"/>
            <w:bottom w:val="none" w:sz="0" w:space="0" w:color="auto"/>
            <w:right w:val="none" w:sz="0" w:space="0" w:color="auto"/>
          </w:divBdr>
        </w:div>
        <w:div w:id="1046173960">
          <w:marLeft w:val="1080"/>
          <w:marRight w:val="0"/>
          <w:marTop w:val="0"/>
          <w:marBottom w:val="0"/>
          <w:divBdr>
            <w:top w:val="none" w:sz="0" w:space="0" w:color="auto"/>
            <w:left w:val="none" w:sz="0" w:space="0" w:color="auto"/>
            <w:bottom w:val="none" w:sz="0" w:space="0" w:color="auto"/>
            <w:right w:val="none" w:sz="0" w:space="0" w:color="auto"/>
          </w:divBdr>
        </w:div>
        <w:div w:id="880361088">
          <w:marLeft w:val="1080"/>
          <w:marRight w:val="0"/>
          <w:marTop w:val="0"/>
          <w:marBottom w:val="0"/>
          <w:divBdr>
            <w:top w:val="none" w:sz="0" w:space="0" w:color="auto"/>
            <w:left w:val="none" w:sz="0" w:space="0" w:color="auto"/>
            <w:bottom w:val="none" w:sz="0" w:space="0" w:color="auto"/>
            <w:right w:val="none" w:sz="0" w:space="0" w:color="auto"/>
          </w:divBdr>
        </w:div>
        <w:div w:id="1606772350">
          <w:marLeft w:val="360"/>
          <w:marRight w:val="0"/>
          <w:marTop w:val="0"/>
          <w:marBottom w:val="0"/>
          <w:divBdr>
            <w:top w:val="none" w:sz="0" w:space="0" w:color="auto"/>
            <w:left w:val="none" w:sz="0" w:space="0" w:color="auto"/>
            <w:bottom w:val="none" w:sz="0" w:space="0" w:color="auto"/>
            <w:right w:val="none" w:sz="0" w:space="0" w:color="auto"/>
          </w:divBdr>
        </w:div>
      </w:divsChild>
    </w:div>
    <w:div w:id="140201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7</Pages>
  <Words>1294</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dc:creator>
  <cp:keywords/>
  <dc:description/>
  <cp:lastModifiedBy>Jami'</cp:lastModifiedBy>
  <cp:revision>19</cp:revision>
  <dcterms:created xsi:type="dcterms:W3CDTF">2014-12-29T09:38:00Z</dcterms:created>
  <dcterms:modified xsi:type="dcterms:W3CDTF">2015-01-02T02:01:00Z</dcterms:modified>
</cp:coreProperties>
</file>